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2E6" w:rsidRPr="00A905C7" w:rsidRDefault="001412E6" w:rsidP="001412E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05C7">
        <w:rPr>
          <w:rFonts w:ascii="Times New Roman" w:hAnsi="Times New Roman" w:cs="Times New Roman"/>
          <w:sz w:val="28"/>
          <w:szCs w:val="28"/>
        </w:rPr>
        <w:t>УДК 678.067:621.7</w:t>
      </w:r>
    </w:p>
    <w:p w:rsidR="00121A64" w:rsidRPr="00A905C7" w:rsidRDefault="00121A64" w:rsidP="001412E6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905C7">
        <w:rPr>
          <w:rFonts w:ascii="Times New Roman" w:hAnsi="Times New Roman" w:cs="Times New Roman"/>
          <w:b/>
          <w:sz w:val="28"/>
          <w:szCs w:val="28"/>
        </w:rPr>
        <w:t>Новый</w:t>
      </w:r>
      <w:proofErr w:type="gramEnd"/>
      <w:r w:rsidR="00ED5A4D" w:rsidRPr="00A905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05C7">
        <w:rPr>
          <w:rFonts w:ascii="Times New Roman" w:hAnsi="Times New Roman" w:cs="Times New Roman"/>
          <w:b/>
          <w:sz w:val="28"/>
          <w:szCs w:val="28"/>
        </w:rPr>
        <w:t>облегченный</w:t>
      </w:r>
      <w:r w:rsidR="00ED5A4D" w:rsidRPr="00A905C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905C7">
        <w:rPr>
          <w:rFonts w:ascii="Times New Roman" w:hAnsi="Times New Roman" w:cs="Times New Roman"/>
          <w:b/>
          <w:sz w:val="28"/>
          <w:szCs w:val="28"/>
        </w:rPr>
        <w:t>стеклосотопласт</w:t>
      </w:r>
      <w:proofErr w:type="spellEnd"/>
      <w:r w:rsidR="00ED5A4D" w:rsidRPr="00A905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05C7">
        <w:rPr>
          <w:rFonts w:ascii="Times New Roman" w:hAnsi="Times New Roman" w:cs="Times New Roman"/>
          <w:b/>
          <w:sz w:val="28"/>
          <w:szCs w:val="28"/>
        </w:rPr>
        <w:t>для</w:t>
      </w:r>
      <w:r w:rsidR="00ED5A4D" w:rsidRPr="00A905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05C7">
        <w:rPr>
          <w:rFonts w:ascii="Times New Roman" w:hAnsi="Times New Roman" w:cs="Times New Roman"/>
          <w:b/>
          <w:sz w:val="28"/>
          <w:szCs w:val="28"/>
        </w:rPr>
        <w:t xml:space="preserve">конструкций </w:t>
      </w:r>
      <w:r w:rsidR="001412E6" w:rsidRPr="00A905C7">
        <w:rPr>
          <w:rFonts w:ascii="Times New Roman" w:hAnsi="Times New Roman" w:cs="Times New Roman"/>
          <w:b/>
          <w:sz w:val="28"/>
          <w:szCs w:val="28"/>
        </w:rPr>
        <w:br/>
      </w:r>
      <w:r w:rsidRPr="00A905C7">
        <w:rPr>
          <w:rFonts w:ascii="Times New Roman" w:hAnsi="Times New Roman" w:cs="Times New Roman"/>
          <w:b/>
          <w:sz w:val="28"/>
          <w:szCs w:val="28"/>
        </w:rPr>
        <w:t>космической</w:t>
      </w:r>
      <w:r w:rsidR="00ED5A4D" w:rsidRPr="00A905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05C7">
        <w:rPr>
          <w:rFonts w:ascii="Times New Roman" w:hAnsi="Times New Roman" w:cs="Times New Roman"/>
          <w:b/>
          <w:sz w:val="28"/>
          <w:szCs w:val="28"/>
        </w:rPr>
        <w:t>техники</w:t>
      </w:r>
    </w:p>
    <w:p w:rsidR="001412E6" w:rsidRPr="00A905C7" w:rsidRDefault="001412E6" w:rsidP="001412E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A905C7">
        <w:rPr>
          <w:rFonts w:ascii="Times New Roman" w:hAnsi="Times New Roman" w:cs="Times New Roman"/>
          <w:b/>
          <w:sz w:val="28"/>
          <w:szCs w:val="28"/>
          <w:lang w:val="en-US"/>
        </w:rPr>
        <w:t>New</w:t>
      </w:r>
      <w:r w:rsidR="00ED5A4D" w:rsidRPr="00A905C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A905C7">
        <w:rPr>
          <w:rFonts w:ascii="Times New Roman" w:hAnsi="Times New Roman" w:cs="Times New Roman"/>
          <w:b/>
          <w:sz w:val="28"/>
          <w:szCs w:val="28"/>
          <w:lang w:val="en-US"/>
        </w:rPr>
        <w:t>light</w:t>
      </w:r>
      <w:proofErr w:type="gramEnd"/>
      <w:r w:rsidRPr="00A905C7">
        <w:rPr>
          <w:rFonts w:ascii="Times New Roman" w:hAnsi="Times New Roman" w:cs="Times New Roman"/>
          <w:b/>
          <w:sz w:val="28"/>
          <w:szCs w:val="28"/>
          <w:lang w:val="en-US"/>
        </w:rPr>
        <w:t>-weight</w:t>
      </w:r>
      <w:r w:rsidR="00ED5A4D" w:rsidRPr="00A905C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A905C7">
        <w:rPr>
          <w:rFonts w:ascii="Times New Roman" w:hAnsi="Times New Roman" w:cs="Times New Roman"/>
          <w:b/>
          <w:sz w:val="28"/>
          <w:szCs w:val="28"/>
          <w:lang w:val="en-US"/>
        </w:rPr>
        <w:t>fiberglass</w:t>
      </w:r>
      <w:r w:rsidR="00ED5A4D" w:rsidRPr="00A905C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A905C7">
        <w:rPr>
          <w:rFonts w:ascii="Times New Roman" w:hAnsi="Times New Roman" w:cs="Times New Roman"/>
          <w:b/>
          <w:sz w:val="28"/>
          <w:szCs w:val="28"/>
          <w:lang w:val="en-US"/>
        </w:rPr>
        <w:t>honeycomb</w:t>
      </w:r>
      <w:r w:rsidR="00ED5A4D" w:rsidRPr="00A905C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A905C7">
        <w:rPr>
          <w:rFonts w:ascii="Times New Roman" w:hAnsi="Times New Roman" w:cs="Times New Roman"/>
          <w:b/>
          <w:sz w:val="28"/>
          <w:szCs w:val="28"/>
          <w:lang w:val="en-US"/>
        </w:rPr>
        <w:t>for</w:t>
      </w:r>
      <w:r w:rsidR="00ED5A4D" w:rsidRPr="00A905C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A905C7">
        <w:rPr>
          <w:rFonts w:ascii="Times New Roman" w:hAnsi="Times New Roman" w:cs="Times New Roman"/>
          <w:b/>
          <w:sz w:val="28"/>
          <w:szCs w:val="28"/>
          <w:lang w:val="en-US"/>
        </w:rPr>
        <w:t>space-craft</w:t>
      </w:r>
      <w:r w:rsidR="00ED5A4D" w:rsidRPr="00A905C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A905C7">
        <w:rPr>
          <w:rFonts w:ascii="Times New Roman" w:hAnsi="Times New Roman" w:cs="Times New Roman"/>
          <w:b/>
          <w:sz w:val="28"/>
          <w:szCs w:val="28"/>
          <w:lang w:val="en-US"/>
        </w:rPr>
        <w:t>constructions</w:t>
      </w:r>
    </w:p>
    <w:p w:rsidR="001412E6" w:rsidRPr="00A905C7" w:rsidRDefault="001412E6" w:rsidP="001412E6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412E6" w:rsidRPr="00A905C7" w:rsidRDefault="00745D4F" w:rsidP="001412E6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905C7">
        <w:rPr>
          <w:rFonts w:ascii="Times New Roman" w:hAnsi="Times New Roman" w:cs="Times New Roman"/>
          <w:sz w:val="28"/>
          <w:szCs w:val="28"/>
        </w:rPr>
        <w:t>Корнейчук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412E6" w:rsidRPr="00A905C7">
        <w:rPr>
          <w:rFonts w:ascii="Times New Roman" w:hAnsi="Times New Roman" w:cs="Times New Roman"/>
          <w:sz w:val="28"/>
          <w:szCs w:val="28"/>
        </w:rPr>
        <w:t>А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412E6" w:rsidRPr="00A905C7">
        <w:rPr>
          <w:rFonts w:ascii="Times New Roman" w:hAnsi="Times New Roman" w:cs="Times New Roman"/>
          <w:sz w:val="28"/>
          <w:szCs w:val="28"/>
        </w:rPr>
        <w:t>Н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71948" w:rsidRPr="00A905C7">
        <w:rPr>
          <w:sz w:val="28"/>
          <w:szCs w:val="28"/>
          <w:vertAlign w:val="superscript"/>
          <w:lang w:val="en-US"/>
        </w:rPr>
        <w:t xml:space="preserve"> 1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1A64" w:rsidRPr="00A905C7">
        <w:rPr>
          <w:rFonts w:ascii="Times New Roman" w:hAnsi="Times New Roman" w:cs="Times New Roman"/>
          <w:sz w:val="28"/>
          <w:szCs w:val="28"/>
        </w:rPr>
        <w:t>Волков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412E6" w:rsidRPr="00A905C7">
        <w:rPr>
          <w:rFonts w:ascii="Times New Roman" w:hAnsi="Times New Roman" w:cs="Times New Roman"/>
          <w:sz w:val="28"/>
          <w:szCs w:val="28"/>
        </w:rPr>
        <w:t>В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412E6" w:rsidRPr="00A905C7">
        <w:rPr>
          <w:rFonts w:ascii="Times New Roman" w:hAnsi="Times New Roman" w:cs="Times New Roman"/>
          <w:sz w:val="28"/>
          <w:szCs w:val="28"/>
        </w:rPr>
        <w:t>С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71948" w:rsidRPr="00A905C7">
        <w:rPr>
          <w:sz w:val="28"/>
          <w:szCs w:val="28"/>
          <w:vertAlign w:val="superscript"/>
          <w:lang w:val="en-US"/>
        </w:rPr>
        <w:t xml:space="preserve"> 1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412E6" w:rsidRPr="00A905C7">
        <w:rPr>
          <w:rFonts w:ascii="Times New Roman" w:hAnsi="Times New Roman" w:cs="Times New Roman"/>
          <w:sz w:val="28"/>
          <w:szCs w:val="28"/>
        </w:rPr>
        <w:t>к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412E6" w:rsidRPr="00A905C7">
        <w:rPr>
          <w:rFonts w:ascii="Times New Roman" w:hAnsi="Times New Roman" w:cs="Times New Roman"/>
          <w:sz w:val="28"/>
          <w:szCs w:val="28"/>
        </w:rPr>
        <w:t>т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412E6" w:rsidRPr="00A905C7">
        <w:rPr>
          <w:rFonts w:ascii="Times New Roman" w:hAnsi="Times New Roman" w:cs="Times New Roman"/>
          <w:sz w:val="28"/>
          <w:szCs w:val="28"/>
        </w:rPr>
        <w:t>н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.;</w:t>
      </w:r>
      <w:r w:rsidR="00121A64"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21A64" w:rsidRPr="00A905C7">
        <w:rPr>
          <w:rFonts w:ascii="Times New Roman" w:hAnsi="Times New Roman" w:cs="Times New Roman"/>
          <w:sz w:val="28"/>
          <w:szCs w:val="28"/>
        </w:rPr>
        <w:t>Шуль</w:t>
      </w:r>
      <w:proofErr w:type="spellEnd"/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412E6" w:rsidRPr="00A905C7">
        <w:rPr>
          <w:rFonts w:ascii="Times New Roman" w:hAnsi="Times New Roman" w:cs="Times New Roman"/>
          <w:sz w:val="28"/>
          <w:szCs w:val="28"/>
        </w:rPr>
        <w:t>Г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412E6" w:rsidRPr="00A905C7">
        <w:rPr>
          <w:rFonts w:ascii="Times New Roman" w:hAnsi="Times New Roman" w:cs="Times New Roman"/>
          <w:sz w:val="28"/>
          <w:szCs w:val="28"/>
        </w:rPr>
        <w:t>С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71948" w:rsidRPr="00A905C7">
        <w:rPr>
          <w:sz w:val="28"/>
          <w:szCs w:val="28"/>
          <w:vertAlign w:val="superscript"/>
          <w:lang w:val="en-US"/>
        </w:rPr>
        <w:t xml:space="preserve"> 1</w:t>
      </w:r>
      <w:r w:rsidR="00121A64" w:rsidRPr="00A905C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412E6" w:rsidRPr="00A905C7">
        <w:rPr>
          <w:rFonts w:ascii="Times New Roman" w:hAnsi="Times New Roman" w:cs="Times New Roman"/>
          <w:sz w:val="28"/>
          <w:szCs w:val="28"/>
        </w:rPr>
        <w:t>к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412E6" w:rsidRPr="00A905C7">
        <w:rPr>
          <w:rFonts w:ascii="Times New Roman" w:hAnsi="Times New Roman" w:cs="Times New Roman"/>
          <w:sz w:val="28"/>
          <w:szCs w:val="28"/>
        </w:rPr>
        <w:t>т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412E6" w:rsidRPr="00A905C7">
        <w:rPr>
          <w:rFonts w:ascii="Times New Roman" w:hAnsi="Times New Roman" w:cs="Times New Roman"/>
          <w:sz w:val="28"/>
          <w:szCs w:val="28"/>
        </w:rPr>
        <w:t>н</w:t>
      </w:r>
      <w:r w:rsidR="001412E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21A64"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D5A4D" w:rsidRPr="00A905C7" w:rsidRDefault="00ED5A4D" w:rsidP="00ED5A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 xml:space="preserve">A.N. </w:t>
      </w:r>
      <w:proofErr w:type="spellStart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>Korneychuk</w:t>
      </w:r>
      <w:proofErr w:type="spellEnd"/>
      <w:r w:rsidRPr="00A905C7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 xml:space="preserve"> V.S. </w:t>
      </w:r>
      <w:proofErr w:type="spellStart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>Volkov</w:t>
      </w:r>
      <w:proofErr w:type="spellEnd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 xml:space="preserve">, </w:t>
      </w:r>
      <w:proofErr w:type="spellStart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>Cand</w:t>
      </w:r>
      <w:proofErr w:type="spellEnd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>.</w:t>
      </w:r>
      <w:proofErr w:type="gramEnd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 xml:space="preserve"> </w:t>
      </w:r>
      <w:proofErr w:type="spellStart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>Techn</w:t>
      </w:r>
      <w:proofErr w:type="spellEnd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>. Sc.</w:t>
      </w:r>
      <w:r w:rsidRPr="00A905C7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 xml:space="preserve"> G.S. </w:t>
      </w:r>
      <w:proofErr w:type="spellStart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>Shul</w:t>
      </w:r>
      <w:proofErr w:type="spellEnd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 xml:space="preserve">, </w:t>
      </w:r>
      <w:proofErr w:type="spellStart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>Cand</w:t>
      </w:r>
      <w:proofErr w:type="spellEnd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 xml:space="preserve">. </w:t>
      </w:r>
      <w:proofErr w:type="spellStart"/>
      <w:proofErr w:type="gramStart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>Techn</w:t>
      </w:r>
      <w:proofErr w:type="spellEnd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</w:rPr>
        <w:t>.</w:t>
      </w:r>
      <w:proofErr w:type="gramEnd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</w:rPr>
        <w:t xml:space="preserve"> </w:t>
      </w:r>
      <w:proofErr w:type="spellStart"/>
      <w:proofErr w:type="gramStart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  <w:lang w:val="en-US"/>
        </w:rPr>
        <w:t>Sc</w:t>
      </w:r>
      <w:proofErr w:type="spellEnd"/>
      <w:r w:rsidRPr="00A905C7">
        <w:rPr>
          <w:rFonts w:ascii="Times New Roman" w:eastAsia="Arial Unicode MS" w:hAnsi="Times New Roman" w:cs="Times New Roman"/>
          <w:spacing w:val="-12"/>
          <w:sz w:val="28"/>
          <w:szCs w:val="28"/>
        </w:rPr>
        <w:t>.</w:t>
      </w:r>
      <w:proofErr w:type="gramEnd"/>
    </w:p>
    <w:p w:rsidR="001412E6" w:rsidRPr="00A905C7" w:rsidRDefault="001412E6" w:rsidP="001412E6">
      <w:pPr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745D4F" w:rsidRPr="00A905C7" w:rsidRDefault="001412E6" w:rsidP="001412E6">
      <w:pPr>
        <w:spacing w:after="0" w:line="360" w:lineRule="auto"/>
        <w:rPr>
          <w:sz w:val="28"/>
          <w:szCs w:val="28"/>
        </w:rPr>
      </w:pPr>
      <w:r w:rsidRPr="00A905C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745D4F" w:rsidRPr="00A905C7">
        <w:rPr>
          <w:rFonts w:ascii="Times New Roman" w:hAnsi="Times New Roman" w:cs="Times New Roman"/>
          <w:i/>
          <w:sz w:val="28"/>
          <w:szCs w:val="28"/>
        </w:rPr>
        <w:t>АО «ОНПП «Технология» им. А.</w:t>
      </w:r>
      <w:r w:rsidRPr="00A905C7">
        <w:rPr>
          <w:rFonts w:ascii="Times New Roman" w:hAnsi="Times New Roman" w:cs="Times New Roman"/>
          <w:i/>
          <w:sz w:val="28"/>
          <w:szCs w:val="28"/>
        </w:rPr>
        <w:t xml:space="preserve">Г. </w:t>
      </w:r>
      <w:proofErr w:type="spellStart"/>
      <w:r w:rsidRPr="00A905C7">
        <w:rPr>
          <w:rFonts w:ascii="Times New Roman" w:hAnsi="Times New Roman" w:cs="Times New Roman"/>
          <w:i/>
          <w:sz w:val="28"/>
          <w:szCs w:val="28"/>
        </w:rPr>
        <w:t>Ромашина</w:t>
      </w:r>
      <w:proofErr w:type="spellEnd"/>
      <w:r w:rsidRPr="00A905C7">
        <w:rPr>
          <w:rFonts w:ascii="Times New Roman" w:hAnsi="Times New Roman" w:cs="Times New Roman"/>
          <w:i/>
          <w:sz w:val="28"/>
          <w:szCs w:val="28"/>
        </w:rPr>
        <w:t>», г. Обнинск</w:t>
      </w:r>
    </w:p>
    <w:p w:rsidR="00121A64" w:rsidRPr="00A905C7" w:rsidRDefault="00121A64" w:rsidP="001412E6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12E6" w:rsidRPr="00A905C7" w:rsidRDefault="001412E6" w:rsidP="001412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05C7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121A64" w:rsidRPr="00A905C7" w:rsidRDefault="007B715B" w:rsidP="001412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Разработан облегченный </w:t>
      </w:r>
      <w:proofErr w:type="spellStart"/>
      <w:r w:rsidRPr="00A905C7">
        <w:rPr>
          <w:rFonts w:ascii="Times New Roman" w:hAnsi="Times New Roman"/>
          <w:sz w:val="28"/>
          <w:szCs w:val="28"/>
        </w:rPr>
        <w:t>стеклосотопласт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с повышенной прочностью для </w:t>
      </w:r>
      <w:r w:rsidR="00422146" w:rsidRPr="00A905C7">
        <w:rPr>
          <w:rFonts w:ascii="Times New Roman" w:hAnsi="Times New Roman"/>
          <w:sz w:val="28"/>
          <w:szCs w:val="28"/>
        </w:rPr>
        <w:t>многослойных</w:t>
      </w:r>
      <w:r w:rsidRPr="00A905C7">
        <w:rPr>
          <w:rFonts w:ascii="Times New Roman" w:hAnsi="Times New Roman"/>
          <w:sz w:val="28"/>
          <w:szCs w:val="28"/>
        </w:rPr>
        <w:t xml:space="preserve"> силовых конструкций космического назначения. Иссл</w:t>
      </w:r>
      <w:r w:rsidR="001412E6" w:rsidRPr="00A905C7">
        <w:rPr>
          <w:rFonts w:ascii="Times New Roman" w:hAnsi="Times New Roman"/>
          <w:sz w:val="28"/>
          <w:szCs w:val="28"/>
        </w:rPr>
        <w:t xml:space="preserve">едованы технологические режимы </w:t>
      </w:r>
      <w:r w:rsidRPr="00A905C7">
        <w:rPr>
          <w:rFonts w:ascii="Times New Roman" w:hAnsi="Times New Roman"/>
          <w:sz w:val="28"/>
          <w:szCs w:val="28"/>
        </w:rPr>
        <w:t>и разработана технология производ</w:t>
      </w:r>
      <w:r w:rsidR="001412E6" w:rsidRPr="00A905C7">
        <w:rPr>
          <w:rFonts w:ascii="Times New Roman" w:hAnsi="Times New Roman"/>
          <w:sz w:val="28"/>
          <w:szCs w:val="28"/>
        </w:rPr>
        <w:t xml:space="preserve">ства </w:t>
      </w:r>
      <w:proofErr w:type="spellStart"/>
      <w:r w:rsidR="001412E6" w:rsidRPr="00A905C7">
        <w:rPr>
          <w:rFonts w:ascii="Times New Roman" w:hAnsi="Times New Roman"/>
          <w:sz w:val="28"/>
          <w:szCs w:val="28"/>
        </w:rPr>
        <w:t>стеклосотопласта</w:t>
      </w:r>
      <w:proofErr w:type="spellEnd"/>
      <w:r w:rsidR="001412E6" w:rsidRPr="00A905C7">
        <w:rPr>
          <w:rFonts w:ascii="Times New Roman" w:hAnsi="Times New Roman"/>
          <w:sz w:val="28"/>
          <w:szCs w:val="28"/>
        </w:rPr>
        <w:t xml:space="preserve"> на основе</w:t>
      </w:r>
      <w:r w:rsidRPr="00A905C7">
        <w:rPr>
          <w:rFonts w:ascii="Times New Roman" w:hAnsi="Times New Roman"/>
          <w:sz w:val="28"/>
          <w:szCs w:val="28"/>
        </w:rPr>
        <w:t xml:space="preserve"> тонкой стеклоткани Э2-62.</w:t>
      </w:r>
    </w:p>
    <w:p w:rsidR="001412E6" w:rsidRPr="00A905C7" w:rsidRDefault="00121A64" w:rsidP="001412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05C7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121A64" w:rsidRPr="00A905C7" w:rsidRDefault="00121A64" w:rsidP="001412E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05C7">
        <w:rPr>
          <w:rFonts w:ascii="Times New Roman" w:hAnsi="Times New Roman" w:cs="Times New Roman"/>
          <w:sz w:val="28"/>
          <w:szCs w:val="28"/>
        </w:rPr>
        <w:t xml:space="preserve">соты, </w:t>
      </w:r>
      <w:proofErr w:type="spellStart"/>
      <w:r w:rsidRPr="00A905C7">
        <w:rPr>
          <w:rFonts w:ascii="Times New Roman" w:hAnsi="Times New Roman" w:cs="Times New Roman"/>
          <w:sz w:val="28"/>
          <w:szCs w:val="28"/>
        </w:rPr>
        <w:t>стеклосотопласт</w:t>
      </w:r>
      <w:proofErr w:type="spellEnd"/>
      <w:r w:rsidRPr="00A905C7">
        <w:rPr>
          <w:rFonts w:ascii="Times New Roman" w:hAnsi="Times New Roman" w:cs="Times New Roman"/>
          <w:sz w:val="28"/>
          <w:szCs w:val="28"/>
        </w:rPr>
        <w:t>, связующее, стеклоткань, клей.</w:t>
      </w:r>
    </w:p>
    <w:p w:rsidR="00ED5A4D" w:rsidRPr="00A905C7" w:rsidRDefault="00ED5A4D" w:rsidP="001412E6">
      <w:pPr>
        <w:spacing w:after="0" w:line="360" w:lineRule="auto"/>
        <w:jc w:val="both"/>
        <w:rPr>
          <w:rFonts w:ascii="Times New Roman" w:eastAsia="Arial Unicode MS" w:hAnsi="Times New Roman" w:cs="Times New Roman"/>
          <w:i/>
          <w:spacing w:val="-12"/>
          <w:sz w:val="28"/>
          <w:szCs w:val="28"/>
        </w:rPr>
      </w:pPr>
    </w:p>
    <w:p w:rsidR="00ED5A4D" w:rsidRPr="00A905C7" w:rsidRDefault="00ED5A4D" w:rsidP="00ED5A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r w:rsidRPr="00A905C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Abstract:</w:t>
      </w:r>
    </w:p>
    <w:p w:rsidR="00121A64" w:rsidRPr="00A905C7" w:rsidRDefault="007B715B" w:rsidP="00ED5A4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It is developed facilitated </w:t>
      </w:r>
      <w:r w:rsidR="00422146" w:rsidRPr="00A905C7">
        <w:rPr>
          <w:rFonts w:ascii="Times New Roman" w:hAnsi="Times New Roman" w:cs="Times New Roman"/>
          <w:sz w:val="28"/>
          <w:szCs w:val="28"/>
          <w:lang w:val="en-US"/>
        </w:rPr>
        <w:t>fiberglass honeycomb</w:t>
      </w:r>
      <w:r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 with the increased durability for </w:t>
      </w:r>
      <w:r w:rsidR="00422146" w:rsidRPr="00A905C7">
        <w:rPr>
          <w:rFonts w:ascii="Times New Roman" w:hAnsi="Times New Roman" w:cs="Times New Roman"/>
          <w:sz w:val="28"/>
          <w:szCs w:val="28"/>
          <w:lang w:val="en-US"/>
        </w:rPr>
        <w:t>sandwich</w:t>
      </w:r>
      <w:r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 power designs of space appointment. The technological modes are investigated and the production technology of </w:t>
      </w:r>
      <w:r w:rsidR="00422146" w:rsidRPr="00A905C7">
        <w:rPr>
          <w:rFonts w:ascii="Times New Roman" w:hAnsi="Times New Roman" w:cs="Times New Roman"/>
          <w:sz w:val="28"/>
          <w:szCs w:val="28"/>
          <w:lang w:val="en-US"/>
        </w:rPr>
        <w:t xml:space="preserve">fiberglass honeycomb </w:t>
      </w:r>
      <w:r w:rsidRPr="00A905C7">
        <w:rPr>
          <w:rFonts w:ascii="Times New Roman" w:hAnsi="Times New Roman" w:cs="Times New Roman"/>
          <w:sz w:val="28"/>
          <w:szCs w:val="28"/>
          <w:lang w:val="en-US"/>
        </w:rPr>
        <w:t>on the basis of thin fiber glass fabric is developed</w:t>
      </w:r>
    </w:p>
    <w:p w:rsidR="00ED5A4D" w:rsidRPr="00A905C7" w:rsidRDefault="00121A64" w:rsidP="00ED5A4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A905C7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Keywords: </w:t>
      </w:r>
    </w:p>
    <w:p w:rsidR="00121A64" w:rsidRPr="00A905C7" w:rsidRDefault="00121A64" w:rsidP="00ED5A4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05C7">
        <w:rPr>
          <w:rFonts w:ascii="Times New Roman" w:hAnsi="Times New Roman" w:cs="Times New Roman"/>
          <w:sz w:val="28"/>
          <w:szCs w:val="28"/>
          <w:lang w:val="en-US"/>
        </w:rPr>
        <w:t>honeycombs, fiberglass honeycomb filler, the binding, fiberglass fabric, glue</w:t>
      </w:r>
      <w:r w:rsidR="00422146" w:rsidRPr="00A905C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E57E1" w:rsidRPr="00A905C7" w:rsidRDefault="00BE57E1" w:rsidP="001412E6">
      <w:pPr>
        <w:pStyle w:val="a3"/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B0880" w:rsidRPr="00A905C7" w:rsidRDefault="00FB0880" w:rsidP="001412E6">
      <w:pPr>
        <w:pStyle w:val="ConsPlusCell"/>
        <w:widowControl/>
        <w:spacing w:line="360" w:lineRule="auto"/>
        <w:ind w:left="2831" w:firstLine="709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:rsidR="00FB0880" w:rsidRPr="00A905C7" w:rsidRDefault="00FB0880" w:rsidP="001412E6">
      <w:pPr>
        <w:pStyle w:val="ConsPlusCell"/>
        <w:widowControl/>
        <w:spacing w:line="360" w:lineRule="auto"/>
        <w:ind w:left="2831" w:firstLine="709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:rsidR="00DE3EB6" w:rsidRPr="00A905C7" w:rsidRDefault="00DE3EB6" w:rsidP="001412E6">
      <w:pPr>
        <w:pStyle w:val="ConsPlusCell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lastRenderedPageBreak/>
        <w:t xml:space="preserve">Сотовые заполнители, объединяя в единое целое трехслойные конструкции </w:t>
      </w:r>
      <w:r w:rsidR="00EE37B3" w:rsidRPr="00A905C7">
        <w:rPr>
          <w:rFonts w:ascii="Times New Roman" w:hAnsi="Times New Roman"/>
          <w:sz w:val="28"/>
          <w:szCs w:val="28"/>
        </w:rPr>
        <w:t>летательных аппаратов</w:t>
      </w:r>
      <w:r w:rsidRPr="00A905C7">
        <w:rPr>
          <w:rFonts w:ascii="Times New Roman" w:hAnsi="Times New Roman"/>
          <w:sz w:val="28"/>
          <w:szCs w:val="28"/>
        </w:rPr>
        <w:t>, позволяют обеспечить их максимальную прочность при минимальном весе.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</w:p>
    <w:p w:rsidR="00EE37B3" w:rsidRPr="00A905C7" w:rsidRDefault="00EE37B3" w:rsidP="001412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>В крупногабаритных трехслойных конструкци</w:t>
      </w:r>
      <w:r w:rsidR="00626ABA" w:rsidRPr="00A905C7">
        <w:rPr>
          <w:rFonts w:ascii="Times New Roman" w:hAnsi="Times New Roman"/>
          <w:sz w:val="28"/>
          <w:szCs w:val="28"/>
        </w:rPr>
        <w:t>ях</w:t>
      </w:r>
      <w:r w:rsidRPr="00A905C7">
        <w:rPr>
          <w:rFonts w:ascii="Times New Roman" w:hAnsi="Times New Roman"/>
          <w:sz w:val="28"/>
          <w:szCs w:val="28"/>
        </w:rPr>
        <w:t xml:space="preserve"> производства Р</w:t>
      </w:r>
      <w:r w:rsidR="00075D5A" w:rsidRPr="00A905C7">
        <w:rPr>
          <w:rFonts w:ascii="Times New Roman" w:hAnsi="Times New Roman"/>
          <w:sz w:val="28"/>
          <w:szCs w:val="28"/>
        </w:rPr>
        <w:t>акетно-космического центра</w:t>
      </w:r>
      <w:r w:rsidRPr="00A905C7">
        <w:rPr>
          <w:rFonts w:ascii="Times New Roman" w:hAnsi="Times New Roman"/>
          <w:sz w:val="28"/>
          <w:szCs w:val="28"/>
        </w:rPr>
        <w:t xml:space="preserve"> «Прогресс»</w:t>
      </w:r>
      <w:r w:rsidR="00075D5A" w:rsidRPr="00A905C7">
        <w:rPr>
          <w:rFonts w:ascii="Times New Roman" w:hAnsi="Times New Roman"/>
          <w:sz w:val="28"/>
          <w:szCs w:val="28"/>
        </w:rPr>
        <w:t>, г. Самара</w:t>
      </w:r>
      <w:r w:rsidRPr="00A905C7">
        <w:rPr>
          <w:rFonts w:ascii="Times New Roman" w:hAnsi="Times New Roman"/>
          <w:sz w:val="28"/>
          <w:szCs w:val="28"/>
        </w:rPr>
        <w:t xml:space="preserve"> используются </w:t>
      </w:r>
      <w:proofErr w:type="spellStart"/>
      <w:r w:rsidRPr="00A905C7">
        <w:rPr>
          <w:rFonts w:ascii="Times New Roman" w:hAnsi="Times New Roman"/>
          <w:sz w:val="28"/>
          <w:szCs w:val="28"/>
        </w:rPr>
        <w:t>стеклосотопласты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(ССП) марк</w:t>
      </w:r>
      <w:r w:rsidR="00075D5A" w:rsidRPr="00A905C7">
        <w:rPr>
          <w:rFonts w:ascii="Times New Roman" w:hAnsi="Times New Roman"/>
          <w:sz w:val="28"/>
          <w:szCs w:val="28"/>
        </w:rPr>
        <w:t>и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075D5A" w:rsidRPr="00A905C7">
        <w:rPr>
          <w:rFonts w:ascii="Times New Roman" w:hAnsi="Times New Roman"/>
          <w:sz w:val="28"/>
          <w:szCs w:val="28"/>
        </w:rPr>
        <w:t>ССП-1Э</w:t>
      </w:r>
      <w:r w:rsidR="00151347" w:rsidRPr="00A905C7">
        <w:rPr>
          <w:rFonts w:ascii="Times New Roman" w:hAnsi="Times New Roman"/>
          <w:sz w:val="28"/>
          <w:szCs w:val="28"/>
        </w:rPr>
        <w:t xml:space="preserve"> с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151347" w:rsidRPr="00A905C7">
        <w:rPr>
          <w:rFonts w:ascii="Times New Roman" w:hAnsi="Times New Roman"/>
          <w:sz w:val="28"/>
          <w:szCs w:val="28"/>
        </w:rPr>
        <w:t>размером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151347" w:rsidRPr="00A905C7">
        <w:rPr>
          <w:rFonts w:ascii="Times New Roman" w:hAnsi="Times New Roman"/>
          <w:sz w:val="28"/>
          <w:szCs w:val="28"/>
        </w:rPr>
        <w:t>грани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151347" w:rsidRPr="00A905C7">
        <w:rPr>
          <w:rFonts w:ascii="Times New Roman" w:hAnsi="Times New Roman"/>
          <w:sz w:val="28"/>
          <w:szCs w:val="28"/>
        </w:rPr>
        <w:t>ячеек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151347" w:rsidRPr="00A905C7">
        <w:rPr>
          <w:rFonts w:ascii="Times New Roman" w:hAnsi="Times New Roman"/>
          <w:sz w:val="28"/>
          <w:szCs w:val="28"/>
        </w:rPr>
        <w:t>2,5 мм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DC022F" w:rsidRPr="00A905C7">
        <w:rPr>
          <w:rFonts w:ascii="Times New Roman" w:hAnsi="Times New Roman"/>
          <w:sz w:val="28"/>
          <w:szCs w:val="28"/>
        </w:rPr>
        <w:t>на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DC022F" w:rsidRPr="00A905C7">
        <w:rPr>
          <w:rFonts w:ascii="Times New Roman" w:hAnsi="Times New Roman"/>
          <w:sz w:val="28"/>
          <w:szCs w:val="28"/>
        </w:rPr>
        <w:t>основе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DC022F" w:rsidRPr="00A905C7">
        <w:rPr>
          <w:rFonts w:ascii="Times New Roman" w:hAnsi="Times New Roman"/>
          <w:sz w:val="28"/>
          <w:szCs w:val="28"/>
        </w:rPr>
        <w:t>стеклоткани</w:t>
      </w:r>
      <w:r w:rsidR="00F3736D" w:rsidRPr="00A905C7">
        <w:rPr>
          <w:rFonts w:ascii="Times New Roman" w:hAnsi="Times New Roman"/>
          <w:sz w:val="28"/>
          <w:szCs w:val="28"/>
        </w:rPr>
        <w:t xml:space="preserve"> Э3/1-100</w:t>
      </w:r>
      <w:r w:rsidR="00FF0207" w:rsidRPr="00A905C7">
        <w:rPr>
          <w:rFonts w:ascii="Times New Roman" w:hAnsi="Times New Roman"/>
          <w:sz w:val="28"/>
          <w:szCs w:val="28"/>
        </w:rPr>
        <w:t>,</w:t>
      </w:r>
      <w:r w:rsidR="00220766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ТУ 7554-477-05761784-2005</w:t>
      </w:r>
      <w:r w:rsidR="00FF0207" w:rsidRPr="00A905C7">
        <w:rPr>
          <w:rFonts w:ascii="Times New Roman" w:hAnsi="Times New Roman"/>
          <w:sz w:val="28"/>
          <w:szCs w:val="28"/>
        </w:rPr>
        <w:t>,</w:t>
      </w:r>
      <w:r w:rsidRPr="00A905C7">
        <w:rPr>
          <w:rFonts w:ascii="Times New Roman" w:hAnsi="Times New Roman"/>
          <w:sz w:val="28"/>
          <w:szCs w:val="28"/>
        </w:rPr>
        <w:t xml:space="preserve"> производства ОАО «Владимирский химический завод».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Для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данных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сотопанелей</w:t>
      </w:r>
      <w:proofErr w:type="spellEnd"/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показатель прочности при сжатии</w:t>
      </w:r>
      <w:r w:rsidR="00FF0207" w:rsidRPr="00A905C7">
        <w:rPr>
          <w:rFonts w:ascii="Times New Roman" w:hAnsi="Times New Roman"/>
          <w:sz w:val="28"/>
          <w:szCs w:val="28"/>
        </w:rPr>
        <w:t xml:space="preserve"> </w:t>
      </w:r>
      <w:r w:rsidR="00ED5A4D" w:rsidRPr="00A905C7">
        <w:rPr>
          <w:rFonts w:ascii="Times New Roman" w:hAnsi="Times New Roman" w:cs="Times New Roman"/>
          <w:sz w:val="28"/>
          <w:szCs w:val="28"/>
        </w:rPr>
        <w:t>–</w:t>
      </w:r>
      <w:r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 w:cs="Times New Roman"/>
          <w:sz w:val="28"/>
          <w:szCs w:val="28"/>
        </w:rPr>
        <w:t>σ</w:t>
      </w:r>
      <w:r w:rsidR="00ED5A4D" w:rsidRPr="00A905C7">
        <w:rPr>
          <w:rFonts w:ascii="Times New Roman" w:hAnsi="Times New Roman"/>
          <w:sz w:val="28"/>
          <w:szCs w:val="28"/>
          <w:vertAlign w:val="subscript"/>
        </w:rPr>
        <w:t>сж</w:t>
      </w:r>
      <w:r w:rsidR="00ED5A4D" w:rsidRPr="00A905C7">
        <w:rPr>
          <w:rFonts w:ascii="Times New Roman" w:hAnsi="Times New Roman" w:cs="Times New Roman"/>
          <w:sz w:val="28"/>
          <w:szCs w:val="28"/>
        </w:rPr>
        <w:t>≥</w:t>
      </w:r>
      <w:r w:rsidRPr="00A905C7">
        <w:rPr>
          <w:rFonts w:ascii="Times New Roman" w:hAnsi="Times New Roman" w:cs="Times New Roman"/>
          <w:sz w:val="28"/>
          <w:szCs w:val="28"/>
        </w:rPr>
        <w:t>2,94 МПа, плотность</w:t>
      </w:r>
      <w:r w:rsidR="00FF0207" w:rsidRPr="00A905C7">
        <w:rPr>
          <w:rFonts w:ascii="Times New Roman" w:hAnsi="Times New Roman" w:cs="Times New Roman"/>
          <w:sz w:val="28"/>
          <w:szCs w:val="28"/>
        </w:rPr>
        <w:t xml:space="preserve"> </w:t>
      </w:r>
      <w:r w:rsidR="00ED5A4D" w:rsidRPr="00A905C7">
        <w:rPr>
          <w:rFonts w:ascii="Times New Roman" w:hAnsi="Times New Roman" w:cs="Times New Roman"/>
          <w:sz w:val="28"/>
          <w:szCs w:val="28"/>
        </w:rPr>
        <w:t xml:space="preserve">– </w:t>
      </w:r>
      <w:r w:rsidR="00ED5A4D" w:rsidRPr="00A905C7">
        <w:rPr>
          <w:rFonts w:ascii="Times New Roman" w:hAnsi="Times New Roman" w:cs="Times New Roman"/>
          <w:sz w:val="28"/>
          <w:szCs w:val="28"/>
        </w:rPr>
        <w:br/>
        <w:t>γ=</w:t>
      </w:r>
      <w:r w:rsidRPr="00A905C7">
        <w:rPr>
          <w:rFonts w:ascii="Times New Roman" w:hAnsi="Times New Roman" w:cs="Times New Roman"/>
          <w:sz w:val="28"/>
          <w:szCs w:val="28"/>
        </w:rPr>
        <w:t>80</w:t>
      </w:r>
      <w:r w:rsidR="00ED5A4D" w:rsidRPr="00A905C7">
        <w:rPr>
          <w:rFonts w:ascii="Times New Roman" w:hAnsi="Times New Roman" w:cs="Times New Roman"/>
          <w:sz w:val="28"/>
          <w:szCs w:val="28"/>
        </w:rPr>
        <w:t>–</w:t>
      </w:r>
      <w:r w:rsidRPr="00A905C7">
        <w:rPr>
          <w:rFonts w:ascii="Times New Roman" w:hAnsi="Times New Roman" w:cs="Times New Roman"/>
          <w:sz w:val="28"/>
          <w:szCs w:val="28"/>
        </w:rPr>
        <w:t>100 кг/м</w:t>
      </w:r>
      <w:r w:rsidRPr="00A905C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905C7">
        <w:rPr>
          <w:rFonts w:ascii="Times New Roman" w:hAnsi="Times New Roman" w:cs="Times New Roman"/>
          <w:sz w:val="28"/>
          <w:szCs w:val="28"/>
        </w:rPr>
        <w:t xml:space="preserve">. </w:t>
      </w:r>
      <w:r w:rsidR="00151347" w:rsidRPr="00A905C7">
        <w:rPr>
          <w:rFonts w:ascii="Times New Roman" w:hAnsi="Times New Roman" w:cs="Times New Roman"/>
          <w:sz w:val="28"/>
          <w:szCs w:val="28"/>
        </w:rPr>
        <w:t>Современные требования</w:t>
      </w:r>
      <w:r w:rsidR="00212EEB" w:rsidRPr="00A905C7">
        <w:rPr>
          <w:rFonts w:ascii="Times New Roman" w:hAnsi="Times New Roman" w:cs="Times New Roman"/>
          <w:sz w:val="28"/>
          <w:szCs w:val="28"/>
        </w:rPr>
        <w:t xml:space="preserve"> документации РКЦ «Прогресс» для ССП-1Э</w:t>
      </w:r>
      <w:r w:rsidR="00151347" w:rsidRPr="00A905C7">
        <w:rPr>
          <w:rFonts w:ascii="Times New Roman" w:hAnsi="Times New Roman" w:cs="Times New Roman"/>
          <w:sz w:val="28"/>
          <w:szCs w:val="28"/>
        </w:rPr>
        <w:t xml:space="preserve"> направлены на</w:t>
      </w:r>
      <w:r w:rsidR="00ED5A4D" w:rsidRPr="00A905C7">
        <w:rPr>
          <w:rFonts w:ascii="Times New Roman" w:hAnsi="Times New Roman" w:cs="Times New Roman"/>
          <w:sz w:val="28"/>
          <w:szCs w:val="28"/>
        </w:rPr>
        <w:t xml:space="preserve"> </w:t>
      </w:r>
      <w:r w:rsidR="00151347" w:rsidRPr="00A905C7">
        <w:rPr>
          <w:rFonts w:ascii="Times New Roman" w:hAnsi="Times New Roman" w:cs="Times New Roman"/>
          <w:sz w:val="28"/>
          <w:szCs w:val="28"/>
        </w:rPr>
        <w:t>снижени</w:t>
      </w:r>
      <w:r w:rsidR="00DC022F" w:rsidRPr="00A905C7">
        <w:rPr>
          <w:rFonts w:ascii="Times New Roman" w:hAnsi="Times New Roman" w:cs="Times New Roman"/>
          <w:sz w:val="28"/>
          <w:szCs w:val="28"/>
        </w:rPr>
        <w:t>е</w:t>
      </w:r>
      <w:r w:rsidR="00151347" w:rsidRPr="00A905C7">
        <w:rPr>
          <w:rFonts w:ascii="Times New Roman" w:hAnsi="Times New Roman" w:cs="Times New Roman"/>
          <w:sz w:val="28"/>
          <w:szCs w:val="28"/>
        </w:rPr>
        <w:t xml:space="preserve"> веса</w:t>
      </w:r>
      <w:r w:rsidR="00ED5A4D" w:rsidRPr="00A905C7">
        <w:rPr>
          <w:rFonts w:ascii="Times New Roman" w:hAnsi="Times New Roman" w:cs="Times New Roman"/>
          <w:sz w:val="28"/>
          <w:szCs w:val="28"/>
        </w:rPr>
        <w:t xml:space="preserve"> </w:t>
      </w:r>
      <w:r w:rsidR="00151347" w:rsidRPr="00A905C7">
        <w:rPr>
          <w:rFonts w:ascii="Times New Roman" w:hAnsi="Times New Roman" w:cs="Times New Roman"/>
          <w:sz w:val="28"/>
          <w:szCs w:val="28"/>
        </w:rPr>
        <w:t>(γ ≤ 80 кг/</w:t>
      </w:r>
      <w:r w:rsidR="00212EEB" w:rsidRPr="00A905C7">
        <w:rPr>
          <w:rFonts w:ascii="Times New Roman" w:hAnsi="Times New Roman" w:cs="Times New Roman"/>
          <w:sz w:val="28"/>
          <w:szCs w:val="28"/>
        </w:rPr>
        <w:t>м³</w:t>
      </w:r>
      <w:r w:rsidR="00151347" w:rsidRPr="00A905C7">
        <w:rPr>
          <w:rFonts w:ascii="Times New Roman" w:hAnsi="Times New Roman" w:cs="Times New Roman"/>
          <w:sz w:val="28"/>
          <w:szCs w:val="28"/>
        </w:rPr>
        <w:t>)</w:t>
      </w:r>
      <w:r w:rsidR="00ED5A4D" w:rsidRPr="00A905C7">
        <w:rPr>
          <w:rFonts w:ascii="Times New Roman" w:hAnsi="Times New Roman" w:cs="Times New Roman"/>
          <w:sz w:val="28"/>
          <w:szCs w:val="28"/>
        </w:rPr>
        <w:t xml:space="preserve"> </w:t>
      </w:r>
      <w:r w:rsidR="00212EEB" w:rsidRPr="00A905C7">
        <w:rPr>
          <w:rFonts w:ascii="Times New Roman" w:hAnsi="Times New Roman" w:cs="Times New Roman"/>
          <w:sz w:val="28"/>
          <w:szCs w:val="28"/>
        </w:rPr>
        <w:t>и</w:t>
      </w:r>
      <w:r w:rsidR="00ED5A4D" w:rsidRPr="00A905C7">
        <w:rPr>
          <w:rFonts w:ascii="Times New Roman" w:hAnsi="Times New Roman" w:cs="Times New Roman"/>
          <w:sz w:val="28"/>
          <w:szCs w:val="28"/>
        </w:rPr>
        <w:t xml:space="preserve"> </w:t>
      </w:r>
      <w:r w:rsidR="00FF0207" w:rsidRPr="00A905C7">
        <w:rPr>
          <w:rFonts w:ascii="Times New Roman" w:hAnsi="Times New Roman" w:cs="Times New Roman"/>
          <w:sz w:val="28"/>
          <w:szCs w:val="28"/>
        </w:rPr>
        <w:t>повышение</w:t>
      </w:r>
      <w:r w:rsidR="00ED5A4D" w:rsidRPr="00A905C7">
        <w:rPr>
          <w:rFonts w:ascii="Times New Roman" w:hAnsi="Times New Roman" w:cs="Times New Roman"/>
          <w:sz w:val="28"/>
          <w:szCs w:val="28"/>
        </w:rPr>
        <w:t xml:space="preserve"> </w:t>
      </w:r>
      <w:r w:rsidR="00212EEB" w:rsidRPr="00A905C7">
        <w:rPr>
          <w:rFonts w:ascii="Times New Roman" w:hAnsi="Times New Roman" w:cs="Times New Roman"/>
          <w:sz w:val="28"/>
          <w:szCs w:val="28"/>
        </w:rPr>
        <w:t>прочност</w:t>
      </w:r>
      <w:r w:rsidR="00FF0207" w:rsidRPr="00A905C7">
        <w:rPr>
          <w:rFonts w:ascii="Times New Roman" w:hAnsi="Times New Roman" w:cs="Times New Roman"/>
          <w:sz w:val="28"/>
          <w:szCs w:val="28"/>
        </w:rPr>
        <w:t>ных</w:t>
      </w:r>
      <w:r w:rsidR="00ED5A4D" w:rsidRPr="00A905C7">
        <w:rPr>
          <w:rFonts w:ascii="Times New Roman" w:hAnsi="Times New Roman" w:cs="Times New Roman"/>
          <w:sz w:val="28"/>
          <w:szCs w:val="28"/>
        </w:rPr>
        <w:t xml:space="preserve"> </w:t>
      </w:r>
      <w:r w:rsidR="00FF0207" w:rsidRPr="00A905C7">
        <w:rPr>
          <w:rFonts w:ascii="Times New Roman" w:hAnsi="Times New Roman" w:cs="Times New Roman"/>
          <w:sz w:val="28"/>
          <w:szCs w:val="28"/>
        </w:rPr>
        <w:t>характеристик</w:t>
      </w:r>
      <w:r w:rsidR="00ED5A4D" w:rsidRPr="00A905C7">
        <w:rPr>
          <w:rFonts w:ascii="Times New Roman" w:hAnsi="Times New Roman" w:cs="Times New Roman"/>
          <w:sz w:val="28"/>
          <w:szCs w:val="28"/>
        </w:rPr>
        <w:t xml:space="preserve"> </w:t>
      </w:r>
      <w:r w:rsidR="00FF0207" w:rsidRPr="00A905C7">
        <w:rPr>
          <w:rFonts w:ascii="Times New Roman" w:hAnsi="Times New Roman" w:cs="Times New Roman"/>
          <w:sz w:val="28"/>
          <w:szCs w:val="28"/>
        </w:rPr>
        <w:t>(</w:t>
      </w:r>
      <w:r w:rsidR="00212EEB" w:rsidRPr="00A905C7">
        <w:rPr>
          <w:rFonts w:ascii="Times New Roman" w:hAnsi="Times New Roman" w:cs="Times New Roman"/>
          <w:sz w:val="28"/>
          <w:szCs w:val="28"/>
        </w:rPr>
        <w:t>σ</w:t>
      </w:r>
      <w:r w:rsidR="00FF0207" w:rsidRPr="00A905C7">
        <w:rPr>
          <w:rFonts w:ascii="Times New Roman" w:hAnsi="Times New Roman" w:cs="Times New Roman"/>
          <w:sz w:val="28"/>
          <w:szCs w:val="28"/>
          <w:vertAlign w:val="subscript"/>
        </w:rPr>
        <w:t>сж</w:t>
      </w:r>
      <w:r w:rsidR="00ED5A4D" w:rsidRPr="00A905C7">
        <w:rPr>
          <w:rFonts w:ascii="Times New Roman" w:hAnsi="Times New Roman" w:cs="Times New Roman"/>
          <w:sz w:val="28"/>
          <w:szCs w:val="28"/>
        </w:rPr>
        <w:t>≥</w:t>
      </w:r>
      <w:r w:rsidR="00212EEB" w:rsidRPr="00A905C7">
        <w:rPr>
          <w:rFonts w:ascii="Times New Roman" w:hAnsi="Times New Roman" w:cs="Times New Roman"/>
          <w:sz w:val="28"/>
          <w:szCs w:val="28"/>
        </w:rPr>
        <w:t>3,0 Мпа</w:t>
      </w:r>
      <w:r w:rsidR="00FF0207" w:rsidRPr="00A905C7">
        <w:rPr>
          <w:rFonts w:ascii="Times New Roman" w:hAnsi="Times New Roman" w:cs="Times New Roman"/>
          <w:sz w:val="28"/>
          <w:szCs w:val="28"/>
        </w:rPr>
        <w:t>)</w:t>
      </w:r>
      <w:r w:rsidR="00212EEB" w:rsidRPr="00A905C7">
        <w:rPr>
          <w:rFonts w:ascii="Times New Roman" w:hAnsi="Times New Roman" w:cs="Times New Roman"/>
          <w:sz w:val="28"/>
          <w:szCs w:val="28"/>
        </w:rPr>
        <w:t xml:space="preserve">. </w:t>
      </w:r>
      <w:r w:rsidRPr="00A905C7">
        <w:rPr>
          <w:rFonts w:ascii="Times New Roman" w:hAnsi="Times New Roman" w:cs="Times New Roman"/>
          <w:sz w:val="28"/>
          <w:szCs w:val="28"/>
        </w:rPr>
        <w:t>Для выполнения требовани</w:t>
      </w:r>
      <w:r w:rsidR="00FF0207" w:rsidRPr="00A905C7">
        <w:rPr>
          <w:rFonts w:ascii="Times New Roman" w:hAnsi="Times New Roman" w:cs="Times New Roman"/>
          <w:sz w:val="28"/>
          <w:szCs w:val="28"/>
        </w:rPr>
        <w:t>й</w:t>
      </w:r>
      <w:r w:rsidRPr="00A905C7">
        <w:rPr>
          <w:rFonts w:ascii="Times New Roman" w:hAnsi="Times New Roman" w:cs="Times New Roman"/>
          <w:sz w:val="28"/>
          <w:szCs w:val="28"/>
        </w:rPr>
        <w:t xml:space="preserve"> РКЦ «Прогресс» по прочности </w:t>
      </w:r>
      <w:r w:rsidR="00075D5A" w:rsidRPr="00A905C7">
        <w:rPr>
          <w:rFonts w:ascii="Times New Roman" w:hAnsi="Times New Roman" w:cs="Times New Roman"/>
          <w:sz w:val="28"/>
          <w:szCs w:val="28"/>
        </w:rPr>
        <w:t xml:space="preserve">ОАО «Владимирский химический </w:t>
      </w:r>
      <w:r w:rsidRPr="00A905C7">
        <w:rPr>
          <w:rFonts w:ascii="Times New Roman" w:hAnsi="Times New Roman" w:cs="Times New Roman"/>
          <w:sz w:val="28"/>
          <w:szCs w:val="28"/>
        </w:rPr>
        <w:t>завод</w:t>
      </w:r>
      <w:r w:rsidR="00075D5A" w:rsidRPr="00A905C7">
        <w:rPr>
          <w:rFonts w:ascii="Times New Roman" w:hAnsi="Times New Roman" w:cs="Times New Roman"/>
          <w:sz w:val="28"/>
          <w:szCs w:val="28"/>
        </w:rPr>
        <w:t>»</w:t>
      </w:r>
      <w:r w:rsidRPr="00A905C7">
        <w:rPr>
          <w:rFonts w:ascii="Times New Roman" w:hAnsi="Times New Roman" w:cs="Times New Roman"/>
          <w:sz w:val="28"/>
          <w:szCs w:val="28"/>
        </w:rPr>
        <w:t xml:space="preserve"> увеличивает массовую долю связующего в ССП до 50% вместо 25</w:t>
      </w:r>
      <w:r w:rsidR="00ED5A4D" w:rsidRPr="00A905C7">
        <w:rPr>
          <w:rFonts w:ascii="Times New Roman" w:hAnsi="Times New Roman" w:cs="Times New Roman"/>
          <w:sz w:val="28"/>
          <w:szCs w:val="28"/>
        </w:rPr>
        <w:t>–</w:t>
      </w:r>
      <w:r w:rsidRPr="00A905C7">
        <w:rPr>
          <w:rFonts w:ascii="Times New Roman" w:hAnsi="Times New Roman" w:cs="Times New Roman"/>
          <w:sz w:val="28"/>
          <w:szCs w:val="28"/>
        </w:rPr>
        <w:t xml:space="preserve">40%, при этом плотность достигает 150 кг/м³. Это приводит к утяжелению </w:t>
      </w:r>
      <w:r w:rsidR="00FF0207" w:rsidRPr="00A905C7">
        <w:rPr>
          <w:rFonts w:ascii="Times New Roman" w:hAnsi="Times New Roman" w:cs="Times New Roman"/>
          <w:sz w:val="28"/>
          <w:szCs w:val="28"/>
        </w:rPr>
        <w:t xml:space="preserve">трехслойных </w:t>
      </w:r>
      <w:r w:rsidRPr="00A905C7">
        <w:rPr>
          <w:rFonts w:ascii="Times New Roman" w:hAnsi="Times New Roman" w:cs="Times New Roman"/>
          <w:sz w:val="28"/>
          <w:szCs w:val="28"/>
        </w:rPr>
        <w:t>конструкций с</w:t>
      </w:r>
      <w:r w:rsidR="00FF0207" w:rsidRPr="00A905C7">
        <w:rPr>
          <w:rFonts w:ascii="Times New Roman" w:hAnsi="Times New Roman" w:cs="Times New Roman"/>
          <w:sz w:val="28"/>
          <w:szCs w:val="28"/>
        </w:rPr>
        <w:t xml:space="preserve"> сотовым</w:t>
      </w:r>
      <w:r w:rsidRPr="00A905C7">
        <w:rPr>
          <w:rFonts w:ascii="Times New Roman" w:hAnsi="Times New Roman" w:cs="Times New Roman"/>
          <w:sz w:val="28"/>
          <w:szCs w:val="28"/>
        </w:rPr>
        <w:t xml:space="preserve"> заполнителем марки ССП-1Э.</w:t>
      </w:r>
      <w:r w:rsidR="00FF0207" w:rsidRPr="00A905C7">
        <w:rPr>
          <w:rFonts w:ascii="Times New Roman" w:hAnsi="Times New Roman" w:cs="Times New Roman"/>
          <w:sz w:val="28"/>
          <w:szCs w:val="28"/>
        </w:rPr>
        <w:t xml:space="preserve"> РКЦ «Прогресс»</w:t>
      </w:r>
      <w:r w:rsidR="00E52972" w:rsidRPr="00A905C7">
        <w:rPr>
          <w:rFonts w:ascii="Times New Roman" w:hAnsi="Times New Roman" w:cs="Times New Roman"/>
          <w:sz w:val="28"/>
          <w:szCs w:val="28"/>
        </w:rPr>
        <w:t xml:space="preserve"> </w:t>
      </w:r>
      <w:r w:rsidR="00FF0207" w:rsidRPr="00A905C7">
        <w:rPr>
          <w:rFonts w:ascii="Times New Roman" w:hAnsi="Times New Roman" w:cs="Times New Roman"/>
          <w:sz w:val="28"/>
          <w:szCs w:val="28"/>
        </w:rPr>
        <w:t xml:space="preserve">поставил перед нами задачу разработки </w:t>
      </w:r>
      <w:proofErr w:type="spellStart"/>
      <w:r w:rsidR="00FF0207" w:rsidRPr="00A905C7">
        <w:rPr>
          <w:rFonts w:ascii="Times New Roman" w:hAnsi="Times New Roman" w:cs="Times New Roman"/>
          <w:sz w:val="28"/>
          <w:szCs w:val="28"/>
        </w:rPr>
        <w:t>стеклосотопласта</w:t>
      </w:r>
      <w:proofErr w:type="spellEnd"/>
      <w:r w:rsidR="00FF0207" w:rsidRPr="00A905C7">
        <w:rPr>
          <w:rFonts w:ascii="Times New Roman" w:hAnsi="Times New Roman" w:cs="Times New Roman"/>
          <w:sz w:val="28"/>
          <w:szCs w:val="28"/>
        </w:rPr>
        <w:t xml:space="preserve"> ССП-1Э с требуемыми характеристиками</w:t>
      </w:r>
      <w:r w:rsidR="00E52972" w:rsidRPr="00A905C7">
        <w:rPr>
          <w:rFonts w:ascii="Times New Roman" w:hAnsi="Times New Roman" w:cs="Times New Roman"/>
          <w:sz w:val="28"/>
          <w:szCs w:val="28"/>
        </w:rPr>
        <w:t>.</w:t>
      </w:r>
    </w:p>
    <w:p w:rsidR="00DE3EB6" w:rsidRPr="00A905C7" w:rsidRDefault="00E52972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b/>
          <w:sz w:val="28"/>
          <w:szCs w:val="28"/>
          <w:u w:val="single"/>
        </w:rPr>
        <w:t>Цель</w:t>
      </w:r>
      <w:r w:rsidR="00DE3EB6" w:rsidRPr="00A905C7">
        <w:rPr>
          <w:rFonts w:ascii="Times New Roman" w:hAnsi="Times New Roman"/>
          <w:b/>
          <w:sz w:val="28"/>
          <w:szCs w:val="28"/>
          <w:u w:val="single"/>
        </w:rPr>
        <w:t xml:space="preserve"> данной работы</w:t>
      </w:r>
      <w:r w:rsidR="00DE3EB6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–</w:t>
      </w:r>
      <w:r w:rsidR="00DE3EB6" w:rsidRPr="00A905C7">
        <w:rPr>
          <w:rFonts w:ascii="Times New Roman" w:hAnsi="Times New Roman"/>
          <w:sz w:val="28"/>
          <w:szCs w:val="28"/>
        </w:rPr>
        <w:t xml:space="preserve"> разработка</w:t>
      </w:r>
      <w:r w:rsidRPr="00A905C7">
        <w:rPr>
          <w:rFonts w:ascii="Times New Roman" w:hAnsi="Times New Roman"/>
          <w:sz w:val="28"/>
          <w:szCs w:val="28"/>
        </w:rPr>
        <w:t xml:space="preserve"> состава и</w:t>
      </w:r>
      <w:r w:rsidR="00DE3EB6" w:rsidRPr="00A905C7">
        <w:rPr>
          <w:rFonts w:ascii="Times New Roman" w:hAnsi="Times New Roman"/>
          <w:sz w:val="28"/>
          <w:szCs w:val="28"/>
        </w:rPr>
        <w:t xml:space="preserve"> технологии изготовления облегченн</w:t>
      </w:r>
      <w:r w:rsidR="003878C4" w:rsidRPr="00A905C7">
        <w:rPr>
          <w:rFonts w:ascii="Times New Roman" w:hAnsi="Times New Roman"/>
          <w:sz w:val="28"/>
          <w:szCs w:val="28"/>
        </w:rPr>
        <w:t>ого</w:t>
      </w:r>
      <w:r w:rsidR="00DE3EB6" w:rsidRPr="00A905C7">
        <w:rPr>
          <w:rFonts w:ascii="Times New Roman" w:hAnsi="Times New Roman"/>
          <w:sz w:val="28"/>
          <w:szCs w:val="28"/>
        </w:rPr>
        <w:t xml:space="preserve"> стеклопластиков</w:t>
      </w:r>
      <w:r w:rsidR="003878C4" w:rsidRPr="00A905C7">
        <w:rPr>
          <w:rFonts w:ascii="Times New Roman" w:hAnsi="Times New Roman"/>
          <w:sz w:val="28"/>
          <w:szCs w:val="28"/>
        </w:rPr>
        <w:t>ого</w:t>
      </w:r>
      <w:r w:rsidR="00DE3EB6" w:rsidRPr="00A905C7">
        <w:rPr>
          <w:rFonts w:ascii="Times New Roman" w:hAnsi="Times New Roman"/>
          <w:sz w:val="28"/>
          <w:szCs w:val="28"/>
        </w:rPr>
        <w:t xml:space="preserve"> сотов</w:t>
      </w:r>
      <w:r w:rsidR="003878C4" w:rsidRPr="00A905C7">
        <w:rPr>
          <w:rFonts w:ascii="Times New Roman" w:hAnsi="Times New Roman"/>
          <w:sz w:val="28"/>
          <w:szCs w:val="28"/>
        </w:rPr>
        <w:t>ого</w:t>
      </w:r>
      <w:r w:rsidR="00DE3EB6" w:rsidRPr="00A905C7">
        <w:rPr>
          <w:rFonts w:ascii="Times New Roman" w:hAnsi="Times New Roman"/>
          <w:sz w:val="28"/>
          <w:szCs w:val="28"/>
        </w:rPr>
        <w:t xml:space="preserve"> заполнител</w:t>
      </w:r>
      <w:r w:rsidRPr="00A905C7">
        <w:rPr>
          <w:rFonts w:ascii="Times New Roman" w:hAnsi="Times New Roman"/>
          <w:sz w:val="28"/>
          <w:szCs w:val="28"/>
        </w:rPr>
        <w:t xml:space="preserve">я </w:t>
      </w:r>
      <w:r w:rsidR="00E04E40" w:rsidRPr="00A905C7">
        <w:rPr>
          <w:rFonts w:ascii="Times New Roman" w:hAnsi="Times New Roman"/>
          <w:sz w:val="28"/>
          <w:szCs w:val="28"/>
        </w:rPr>
        <w:t>с размером грани ячеек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E04E40" w:rsidRPr="00A905C7">
        <w:rPr>
          <w:rFonts w:ascii="Times New Roman" w:hAnsi="Times New Roman"/>
          <w:sz w:val="28"/>
          <w:szCs w:val="28"/>
        </w:rPr>
        <w:t xml:space="preserve">2,5 мм </w:t>
      </w:r>
      <w:r w:rsidRPr="00A905C7">
        <w:rPr>
          <w:rFonts w:ascii="Times New Roman" w:hAnsi="Times New Roman"/>
          <w:sz w:val="28"/>
          <w:szCs w:val="28"/>
        </w:rPr>
        <w:t xml:space="preserve">с плотностью </w:t>
      </w:r>
      <w:r w:rsidR="00ED5A4D" w:rsidRPr="00A905C7">
        <w:rPr>
          <w:rFonts w:ascii="Cambria" w:hAnsi="Cambria"/>
          <w:sz w:val="28"/>
          <w:szCs w:val="28"/>
        </w:rPr>
        <w:t>γ</w:t>
      </w:r>
      <w:r w:rsidR="00ED5A4D" w:rsidRPr="00A905C7">
        <w:rPr>
          <w:rFonts w:ascii="Times New Roman" w:hAnsi="Times New Roman" w:cs="Times New Roman"/>
          <w:sz w:val="28"/>
          <w:szCs w:val="28"/>
        </w:rPr>
        <w:t>≤</w:t>
      </w:r>
      <w:r w:rsidR="003878C4" w:rsidRPr="00A905C7">
        <w:rPr>
          <w:rFonts w:ascii="Times New Roman" w:hAnsi="Times New Roman"/>
          <w:sz w:val="28"/>
          <w:szCs w:val="28"/>
        </w:rPr>
        <w:t>80 кг/м</w:t>
      </w:r>
      <w:r w:rsidR="003878C4" w:rsidRPr="00A905C7">
        <w:rPr>
          <w:rFonts w:ascii="Times New Roman" w:hAnsi="Times New Roman"/>
          <w:sz w:val="28"/>
          <w:szCs w:val="28"/>
          <w:vertAlign w:val="superscript"/>
        </w:rPr>
        <w:t>3</w:t>
      </w:r>
      <w:r w:rsidR="00075D5A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и</w:t>
      </w:r>
      <w:r w:rsidR="00DE3EB6" w:rsidRPr="00A905C7">
        <w:rPr>
          <w:rFonts w:ascii="Times New Roman" w:hAnsi="Times New Roman"/>
          <w:sz w:val="28"/>
          <w:szCs w:val="28"/>
        </w:rPr>
        <w:t xml:space="preserve"> повышенными прочностными характеристиками </w:t>
      </w:r>
      <w:r w:rsidR="003878C4" w:rsidRPr="00A905C7">
        <w:rPr>
          <w:rFonts w:ascii="Cambria" w:hAnsi="Cambria"/>
          <w:sz w:val="28"/>
          <w:szCs w:val="28"/>
        </w:rPr>
        <w:t>σ</w:t>
      </w:r>
      <w:r w:rsidRPr="00A905C7">
        <w:rPr>
          <w:rFonts w:ascii="Cambria" w:hAnsi="Cambria"/>
          <w:sz w:val="28"/>
          <w:szCs w:val="28"/>
          <w:vertAlign w:val="subscript"/>
        </w:rPr>
        <w:t>сж</w:t>
      </w:r>
      <w:r w:rsidR="003878C4" w:rsidRPr="00A905C7">
        <w:rPr>
          <w:rFonts w:ascii="Times New Roman" w:hAnsi="Times New Roman" w:cs="Times New Roman"/>
          <w:sz w:val="28"/>
          <w:szCs w:val="28"/>
        </w:rPr>
        <w:t>≥</w:t>
      </w:r>
      <w:r w:rsidRPr="00A905C7">
        <w:rPr>
          <w:rFonts w:ascii="Times New Roman" w:hAnsi="Times New Roman"/>
          <w:sz w:val="28"/>
          <w:szCs w:val="28"/>
        </w:rPr>
        <w:t>3,0 МПа</w:t>
      </w:r>
      <w:r w:rsidR="003878C4" w:rsidRPr="00A905C7">
        <w:rPr>
          <w:rFonts w:ascii="Times New Roman" w:hAnsi="Times New Roman"/>
          <w:sz w:val="28"/>
          <w:szCs w:val="28"/>
        </w:rPr>
        <w:t xml:space="preserve"> </w:t>
      </w:r>
      <w:r w:rsidR="00DE3EB6" w:rsidRPr="00A905C7">
        <w:rPr>
          <w:rFonts w:ascii="Times New Roman" w:hAnsi="Times New Roman"/>
          <w:sz w:val="28"/>
          <w:szCs w:val="28"/>
        </w:rPr>
        <w:t xml:space="preserve">для силовых трехслойных конструкций космических аппаратов </w:t>
      </w:r>
      <w:r w:rsidRPr="00A905C7">
        <w:rPr>
          <w:rFonts w:ascii="Times New Roman" w:hAnsi="Times New Roman"/>
          <w:sz w:val="28"/>
          <w:szCs w:val="28"/>
        </w:rPr>
        <w:t>типа «Союз»</w:t>
      </w:r>
      <w:r w:rsidR="00DE3EB6" w:rsidRPr="00A905C7">
        <w:rPr>
          <w:rFonts w:ascii="Times New Roman" w:hAnsi="Times New Roman"/>
          <w:sz w:val="28"/>
          <w:szCs w:val="28"/>
        </w:rPr>
        <w:t>.</w:t>
      </w:r>
    </w:p>
    <w:p w:rsidR="00DE3EB6" w:rsidRPr="00A905C7" w:rsidRDefault="00DE3EB6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Для достижения поставленной цели </w:t>
      </w:r>
      <w:r w:rsidR="00BB3E03" w:rsidRPr="00A905C7">
        <w:rPr>
          <w:rFonts w:ascii="Times New Roman" w:hAnsi="Times New Roman"/>
          <w:sz w:val="28"/>
          <w:szCs w:val="28"/>
        </w:rPr>
        <w:t>были</w:t>
      </w:r>
      <w:r w:rsidRPr="00A905C7">
        <w:rPr>
          <w:rFonts w:ascii="Times New Roman" w:hAnsi="Times New Roman"/>
          <w:sz w:val="28"/>
          <w:szCs w:val="28"/>
        </w:rPr>
        <w:t>:</w:t>
      </w:r>
    </w:p>
    <w:p w:rsidR="00DE3EB6" w:rsidRPr="00A905C7" w:rsidRDefault="00DE3EB6" w:rsidP="00ED5A4D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>–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прове</w:t>
      </w:r>
      <w:r w:rsidR="00BB3E03" w:rsidRPr="00A905C7">
        <w:rPr>
          <w:rFonts w:ascii="Times New Roman" w:hAnsi="Times New Roman"/>
          <w:sz w:val="28"/>
          <w:szCs w:val="28"/>
        </w:rPr>
        <w:t>дены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поисковые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исследования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по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выбору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E52972" w:rsidRPr="00A905C7">
        <w:rPr>
          <w:rFonts w:ascii="Times New Roman" w:hAnsi="Times New Roman"/>
          <w:sz w:val="28"/>
          <w:szCs w:val="28"/>
        </w:rPr>
        <w:t>специальной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E52972" w:rsidRPr="00A905C7">
        <w:rPr>
          <w:rFonts w:ascii="Times New Roman" w:hAnsi="Times New Roman"/>
          <w:sz w:val="28"/>
          <w:szCs w:val="28"/>
        </w:rPr>
        <w:t>облегченной</w:t>
      </w:r>
      <w:r w:rsidR="00BB3E03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стеклоткани</w:t>
      </w:r>
      <w:r w:rsidR="00ED5A4D" w:rsidRPr="00A905C7">
        <w:rPr>
          <w:rFonts w:ascii="Times New Roman" w:hAnsi="Times New Roman" w:cs="Times New Roman"/>
          <w:sz w:val="28"/>
          <w:szCs w:val="28"/>
        </w:rPr>
        <w:t>;</w:t>
      </w:r>
      <w:r w:rsidRPr="00A905C7">
        <w:rPr>
          <w:rFonts w:ascii="Times New Roman" w:hAnsi="Times New Roman"/>
          <w:sz w:val="28"/>
          <w:szCs w:val="28"/>
        </w:rPr>
        <w:t xml:space="preserve"> </w:t>
      </w:r>
    </w:p>
    <w:p w:rsidR="00DE3EB6" w:rsidRPr="00A905C7" w:rsidRDefault="00883582" w:rsidP="00ED5A4D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– </w:t>
      </w:r>
      <w:r w:rsidR="00DE3EB6" w:rsidRPr="00A905C7">
        <w:rPr>
          <w:rFonts w:ascii="Times New Roman" w:hAnsi="Times New Roman"/>
          <w:sz w:val="28"/>
          <w:szCs w:val="28"/>
        </w:rPr>
        <w:t>отработа</w:t>
      </w:r>
      <w:r w:rsidR="00BB3E03" w:rsidRPr="00A905C7">
        <w:rPr>
          <w:rFonts w:ascii="Times New Roman" w:hAnsi="Times New Roman"/>
          <w:sz w:val="28"/>
          <w:szCs w:val="28"/>
        </w:rPr>
        <w:t>ны</w:t>
      </w:r>
      <w:r w:rsidR="00DE3EB6" w:rsidRPr="00A905C7">
        <w:rPr>
          <w:rFonts w:ascii="Times New Roman" w:hAnsi="Times New Roman"/>
          <w:sz w:val="28"/>
          <w:szCs w:val="28"/>
        </w:rPr>
        <w:t xml:space="preserve"> технологические режимы нанесения клеевых полос на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DE3EB6" w:rsidRPr="00A905C7">
        <w:rPr>
          <w:rFonts w:ascii="Times New Roman" w:hAnsi="Times New Roman"/>
          <w:sz w:val="28"/>
          <w:szCs w:val="28"/>
        </w:rPr>
        <w:t>выбранную стеклоткань</w:t>
      </w:r>
      <w:r w:rsidR="00ED5A4D" w:rsidRPr="00A905C7">
        <w:rPr>
          <w:rFonts w:ascii="Times New Roman" w:hAnsi="Times New Roman" w:cs="Times New Roman"/>
          <w:sz w:val="28"/>
          <w:szCs w:val="28"/>
        </w:rPr>
        <w:t>;</w:t>
      </w:r>
      <w:r w:rsidR="00DE3EB6" w:rsidRPr="00A905C7">
        <w:rPr>
          <w:rFonts w:ascii="Times New Roman" w:hAnsi="Times New Roman"/>
          <w:sz w:val="28"/>
          <w:szCs w:val="28"/>
        </w:rPr>
        <w:t xml:space="preserve"> </w:t>
      </w:r>
    </w:p>
    <w:p w:rsidR="00DE3EB6" w:rsidRPr="00A905C7" w:rsidRDefault="00DE3EB6" w:rsidP="00ED5A4D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>– разработа</w:t>
      </w:r>
      <w:r w:rsidR="00BB3E03" w:rsidRPr="00A905C7">
        <w:rPr>
          <w:rFonts w:ascii="Times New Roman" w:hAnsi="Times New Roman"/>
          <w:sz w:val="28"/>
          <w:szCs w:val="28"/>
        </w:rPr>
        <w:t>ны</w:t>
      </w:r>
      <w:r w:rsidRPr="00A905C7">
        <w:rPr>
          <w:rFonts w:ascii="Times New Roman" w:hAnsi="Times New Roman"/>
          <w:sz w:val="28"/>
          <w:szCs w:val="28"/>
        </w:rPr>
        <w:t xml:space="preserve"> режимы прессования </w:t>
      </w:r>
      <w:proofErr w:type="spellStart"/>
      <w:r w:rsidRPr="00A905C7">
        <w:rPr>
          <w:rFonts w:ascii="Times New Roman" w:hAnsi="Times New Roman"/>
          <w:sz w:val="28"/>
          <w:szCs w:val="28"/>
        </w:rPr>
        <w:t>стеклосотопакетов</w:t>
      </w:r>
      <w:proofErr w:type="spellEnd"/>
      <w:r w:rsidR="00ED5A4D" w:rsidRPr="00A905C7">
        <w:rPr>
          <w:rFonts w:ascii="Times New Roman" w:hAnsi="Times New Roman" w:cs="Times New Roman"/>
          <w:sz w:val="28"/>
          <w:szCs w:val="28"/>
        </w:rPr>
        <w:t>;</w:t>
      </w:r>
    </w:p>
    <w:p w:rsidR="00DE3EB6" w:rsidRPr="00A905C7" w:rsidRDefault="00DE3EB6" w:rsidP="00ED5A4D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lastRenderedPageBreak/>
        <w:t>– определ</w:t>
      </w:r>
      <w:r w:rsidR="00BB3E03" w:rsidRPr="00A905C7">
        <w:rPr>
          <w:rFonts w:ascii="Times New Roman" w:hAnsi="Times New Roman"/>
          <w:sz w:val="28"/>
          <w:szCs w:val="28"/>
        </w:rPr>
        <w:t>ены</w:t>
      </w:r>
      <w:r w:rsidRPr="00A905C7">
        <w:rPr>
          <w:rFonts w:ascii="Times New Roman" w:hAnsi="Times New Roman"/>
          <w:sz w:val="28"/>
          <w:szCs w:val="28"/>
        </w:rPr>
        <w:t xml:space="preserve"> технологические параметры процесса пропитки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сотоблоков</w:t>
      </w:r>
      <w:proofErr w:type="spellEnd"/>
      <w:r w:rsidRPr="00A905C7">
        <w:rPr>
          <w:rFonts w:ascii="Times New Roman" w:hAnsi="Times New Roman"/>
          <w:sz w:val="28"/>
          <w:szCs w:val="28"/>
        </w:rPr>
        <w:t>.</w:t>
      </w:r>
    </w:p>
    <w:p w:rsidR="00747CF7" w:rsidRPr="00A905C7" w:rsidRDefault="000B4D36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>Прочностные характеристики ССП зависят как от свойств применяемых стеклотканей и связующих, так и от технологических параметров процесса их изготовления. Известно, что с увеличением содержания связующего в составе ССП его прочность возрастает, но при эт</w:t>
      </w:r>
      <w:r w:rsidR="008424F8" w:rsidRPr="00A905C7">
        <w:rPr>
          <w:rFonts w:ascii="Times New Roman" w:hAnsi="Times New Roman"/>
          <w:sz w:val="28"/>
          <w:szCs w:val="28"/>
        </w:rPr>
        <w:t>ом также возрастает и плотность.</w:t>
      </w:r>
      <w:r w:rsidRPr="00A905C7">
        <w:rPr>
          <w:rFonts w:ascii="Times New Roman" w:hAnsi="Times New Roman"/>
          <w:sz w:val="28"/>
          <w:szCs w:val="28"/>
        </w:rPr>
        <w:t xml:space="preserve"> </w:t>
      </w:r>
      <w:r w:rsidR="008424F8" w:rsidRPr="00A905C7">
        <w:rPr>
          <w:rFonts w:ascii="Times New Roman" w:hAnsi="Times New Roman"/>
          <w:sz w:val="28"/>
          <w:szCs w:val="28"/>
        </w:rPr>
        <w:t xml:space="preserve">Для получения облегченного </w:t>
      </w:r>
      <w:proofErr w:type="spellStart"/>
      <w:r w:rsidR="008424F8" w:rsidRPr="00A905C7">
        <w:rPr>
          <w:rFonts w:ascii="Times New Roman" w:hAnsi="Times New Roman"/>
          <w:sz w:val="28"/>
          <w:szCs w:val="28"/>
        </w:rPr>
        <w:t>стеклосотопласта</w:t>
      </w:r>
      <w:proofErr w:type="spellEnd"/>
      <w:r w:rsidR="008424F8" w:rsidRPr="00A905C7">
        <w:rPr>
          <w:rFonts w:ascii="Times New Roman" w:hAnsi="Times New Roman"/>
          <w:sz w:val="28"/>
          <w:szCs w:val="28"/>
        </w:rPr>
        <w:t xml:space="preserve"> с повышенными прочностными характеристиками необходимо было найти другое техническое решение. </w:t>
      </w:r>
      <w:r w:rsidR="00791329" w:rsidRPr="00A905C7">
        <w:rPr>
          <w:rFonts w:ascii="Times New Roman" w:hAnsi="Times New Roman"/>
          <w:sz w:val="28"/>
          <w:szCs w:val="28"/>
        </w:rPr>
        <w:t>Мы пошли по пути</w:t>
      </w:r>
      <w:r w:rsidRPr="00A905C7">
        <w:rPr>
          <w:rFonts w:ascii="Times New Roman" w:hAnsi="Times New Roman"/>
          <w:sz w:val="28"/>
          <w:szCs w:val="28"/>
        </w:rPr>
        <w:t xml:space="preserve"> сни</w:t>
      </w:r>
      <w:r w:rsidR="00791329" w:rsidRPr="00A905C7">
        <w:rPr>
          <w:rFonts w:ascii="Times New Roman" w:hAnsi="Times New Roman"/>
          <w:sz w:val="28"/>
          <w:szCs w:val="28"/>
        </w:rPr>
        <w:t>жения</w:t>
      </w:r>
      <w:r w:rsidRPr="00A905C7">
        <w:rPr>
          <w:rFonts w:ascii="Times New Roman" w:hAnsi="Times New Roman"/>
          <w:sz w:val="28"/>
          <w:szCs w:val="28"/>
        </w:rPr>
        <w:t xml:space="preserve"> вес</w:t>
      </w:r>
      <w:r w:rsidR="00791329" w:rsidRPr="00A905C7">
        <w:rPr>
          <w:rFonts w:ascii="Times New Roman" w:hAnsi="Times New Roman"/>
          <w:sz w:val="28"/>
          <w:szCs w:val="28"/>
        </w:rPr>
        <w:t>а</w:t>
      </w:r>
      <w:r w:rsidRPr="00A905C7">
        <w:rPr>
          <w:rFonts w:ascii="Times New Roman" w:hAnsi="Times New Roman"/>
          <w:sz w:val="28"/>
          <w:szCs w:val="28"/>
        </w:rPr>
        <w:t xml:space="preserve"> каркаса сотового заполнителя из стеклоткани за счет </w:t>
      </w:r>
      <w:r w:rsidR="00791329" w:rsidRPr="00A905C7">
        <w:rPr>
          <w:rFonts w:ascii="Times New Roman" w:hAnsi="Times New Roman"/>
          <w:sz w:val="28"/>
          <w:szCs w:val="28"/>
        </w:rPr>
        <w:t>использования</w:t>
      </w:r>
      <w:r w:rsidRPr="00A905C7">
        <w:rPr>
          <w:rFonts w:ascii="Times New Roman" w:hAnsi="Times New Roman"/>
          <w:sz w:val="28"/>
          <w:szCs w:val="28"/>
        </w:rPr>
        <w:t xml:space="preserve"> более тонкой стеклоткани, а повышени</w:t>
      </w:r>
      <w:r w:rsidR="008424F8" w:rsidRPr="00A905C7">
        <w:rPr>
          <w:rFonts w:ascii="Times New Roman" w:hAnsi="Times New Roman"/>
          <w:sz w:val="28"/>
          <w:szCs w:val="28"/>
        </w:rPr>
        <w:t>е</w:t>
      </w:r>
      <w:r w:rsidRPr="00A905C7">
        <w:rPr>
          <w:rFonts w:ascii="Times New Roman" w:hAnsi="Times New Roman"/>
          <w:sz w:val="28"/>
          <w:szCs w:val="28"/>
        </w:rPr>
        <w:t xml:space="preserve"> прочности обеспечить за счет увеличения наноса связующего. Соответственно этому, для получения облегченного </w:t>
      </w:r>
      <w:proofErr w:type="spellStart"/>
      <w:r w:rsidRPr="00A905C7">
        <w:rPr>
          <w:rFonts w:ascii="Times New Roman" w:hAnsi="Times New Roman"/>
          <w:sz w:val="28"/>
          <w:szCs w:val="28"/>
        </w:rPr>
        <w:t>стеклосотопласта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с повышенными прочностными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характеристиками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необходимо</w:t>
      </w:r>
      <w:r w:rsidR="007260CD" w:rsidRPr="00A905C7">
        <w:rPr>
          <w:rFonts w:ascii="Times New Roman" w:hAnsi="Times New Roman"/>
          <w:sz w:val="28"/>
          <w:szCs w:val="28"/>
        </w:rPr>
        <w:t xml:space="preserve"> </w:t>
      </w:r>
      <w:r w:rsidR="00BB3E03" w:rsidRPr="00A905C7">
        <w:rPr>
          <w:rFonts w:ascii="Times New Roman" w:hAnsi="Times New Roman"/>
          <w:sz w:val="28"/>
          <w:szCs w:val="28"/>
        </w:rPr>
        <w:t>было</w:t>
      </w:r>
      <w:r w:rsidRPr="00A905C7">
        <w:rPr>
          <w:rFonts w:ascii="Times New Roman" w:hAnsi="Times New Roman"/>
          <w:sz w:val="28"/>
          <w:szCs w:val="28"/>
        </w:rPr>
        <w:t xml:space="preserve"> использовать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более легкую, чем Э4-80П, стеклоткань.</w:t>
      </w:r>
    </w:p>
    <w:p w:rsidR="00DA56D0" w:rsidRPr="00A905C7" w:rsidRDefault="008424F8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>Был проведен поиск отечественных</w:t>
      </w:r>
      <w:r w:rsidR="00DA56D0" w:rsidRPr="00A905C7">
        <w:rPr>
          <w:rFonts w:ascii="Times New Roman" w:hAnsi="Times New Roman"/>
          <w:sz w:val="28"/>
          <w:szCs w:val="28"/>
        </w:rPr>
        <w:t xml:space="preserve"> стеклоткан</w:t>
      </w:r>
      <w:r w:rsidRPr="00A905C7">
        <w:rPr>
          <w:rFonts w:ascii="Times New Roman" w:hAnsi="Times New Roman"/>
          <w:sz w:val="28"/>
          <w:szCs w:val="28"/>
        </w:rPr>
        <w:t>ей</w:t>
      </w:r>
      <w:r w:rsidR="00DA56D0" w:rsidRPr="00A905C7">
        <w:rPr>
          <w:rFonts w:ascii="Times New Roman" w:hAnsi="Times New Roman"/>
          <w:sz w:val="28"/>
          <w:szCs w:val="28"/>
        </w:rPr>
        <w:t>, обладающ</w:t>
      </w:r>
      <w:r w:rsidRPr="00A905C7">
        <w:rPr>
          <w:rFonts w:ascii="Times New Roman" w:hAnsi="Times New Roman"/>
          <w:sz w:val="28"/>
          <w:szCs w:val="28"/>
        </w:rPr>
        <w:t>их</w:t>
      </w:r>
      <w:r w:rsidR="00DA56D0" w:rsidRPr="00A905C7">
        <w:rPr>
          <w:rFonts w:ascii="Times New Roman" w:hAnsi="Times New Roman"/>
          <w:sz w:val="28"/>
          <w:szCs w:val="28"/>
        </w:rPr>
        <w:t xml:space="preserve"> пониженной поверхностной плотностью</w:t>
      </w:r>
      <w:r w:rsidRPr="00A905C7">
        <w:rPr>
          <w:rFonts w:ascii="Times New Roman" w:hAnsi="Times New Roman"/>
          <w:sz w:val="28"/>
          <w:szCs w:val="28"/>
        </w:rPr>
        <w:t xml:space="preserve"> и </w:t>
      </w:r>
      <w:r w:rsidR="00DA56D0" w:rsidRPr="00A905C7">
        <w:rPr>
          <w:rFonts w:ascii="Times New Roman" w:hAnsi="Times New Roman"/>
          <w:sz w:val="28"/>
          <w:szCs w:val="28"/>
        </w:rPr>
        <w:t xml:space="preserve">высокими прочностными характеристиками по основе и утку. Выполнен анализ характеристик различных марок электроизоляционных стеклотканей, представляющих наибольший интерес для получения облегченного </w:t>
      </w:r>
      <w:proofErr w:type="spellStart"/>
      <w:r w:rsidR="00DA56D0" w:rsidRPr="00A905C7">
        <w:rPr>
          <w:rFonts w:ascii="Times New Roman" w:hAnsi="Times New Roman"/>
          <w:sz w:val="28"/>
          <w:szCs w:val="28"/>
        </w:rPr>
        <w:t>стеклосотопласта</w:t>
      </w:r>
      <w:proofErr w:type="spellEnd"/>
      <w:r w:rsidR="00DA56D0" w:rsidRPr="00A905C7">
        <w:rPr>
          <w:rFonts w:ascii="Times New Roman" w:hAnsi="Times New Roman"/>
          <w:sz w:val="28"/>
          <w:szCs w:val="28"/>
        </w:rPr>
        <w:t xml:space="preserve"> с повышенной прочностью. Сравнительные характеристики стеклотканей приведены в таблице</w:t>
      </w:r>
      <w:r w:rsidR="00ED5AEA" w:rsidRPr="00A905C7">
        <w:rPr>
          <w:rFonts w:ascii="Times New Roman" w:hAnsi="Times New Roman"/>
          <w:sz w:val="28"/>
          <w:szCs w:val="28"/>
        </w:rPr>
        <w:t xml:space="preserve"> </w:t>
      </w:r>
      <w:r w:rsidR="00A905C7" w:rsidRPr="00A905C7">
        <w:rPr>
          <w:rFonts w:ascii="Times New Roman" w:hAnsi="Times New Roman"/>
          <w:sz w:val="28"/>
          <w:szCs w:val="28"/>
        </w:rPr>
        <w:t>1</w:t>
      </w:r>
      <w:r w:rsidR="00FB0880" w:rsidRPr="00A905C7">
        <w:rPr>
          <w:rFonts w:ascii="Times New Roman" w:hAnsi="Times New Roman"/>
          <w:sz w:val="28"/>
          <w:szCs w:val="28"/>
        </w:rPr>
        <w:t>.</w:t>
      </w:r>
    </w:p>
    <w:p w:rsidR="00BB3E03" w:rsidRPr="00A905C7" w:rsidRDefault="00BB3E03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 w:cs="Times New Roman"/>
          <w:sz w:val="28"/>
          <w:szCs w:val="28"/>
        </w:rPr>
        <w:t>С</w:t>
      </w:r>
      <w:r w:rsidRPr="00A905C7">
        <w:rPr>
          <w:rFonts w:ascii="Times New Roman" w:hAnsi="Times New Roman"/>
          <w:sz w:val="28"/>
          <w:szCs w:val="28"/>
        </w:rPr>
        <w:t>теклоткани марок Т-24(П), Э4-80П и Э3/1-100 имеют повышенную поверхностную плотность, поэтому по соотношению показателей плотности и прочности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 xml:space="preserve">не могут удовлетворить заданным требованиям. Для изготовления легкого высокопрочного </w:t>
      </w:r>
      <w:proofErr w:type="spellStart"/>
      <w:r w:rsidRPr="00A905C7">
        <w:rPr>
          <w:rFonts w:ascii="Times New Roman" w:hAnsi="Times New Roman"/>
          <w:sz w:val="28"/>
          <w:szCs w:val="28"/>
        </w:rPr>
        <w:t>стеклосотопласта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возможно использовать стеклоткани с невысокой плотностью, такие как А-5Пх90 и Э2-62.</w:t>
      </w:r>
    </w:p>
    <w:p w:rsidR="00ED5A4D" w:rsidRPr="00A905C7" w:rsidRDefault="00ED5A4D" w:rsidP="001412E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5A4D" w:rsidRPr="00A905C7" w:rsidRDefault="00DA56D0" w:rsidP="00ED5A4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905C7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A905C7" w:rsidRPr="00A905C7">
        <w:rPr>
          <w:rFonts w:ascii="Times New Roman" w:hAnsi="Times New Roman"/>
          <w:sz w:val="24"/>
          <w:szCs w:val="24"/>
        </w:rPr>
        <w:t>1</w:t>
      </w:r>
    </w:p>
    <w:p w:rsidR="00DA56D0" w:rsidRPr="00A905C7" w:rsidRDefault="00DA56D0" w:rsidP="00ED5A4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05C7">
        <w:rPr>
          <w:rFonts w:ascii="Times New Roman" w:hAnsi="Times New Roman"/>
          <w:sz w:val="24"/>
          <w:szCs w:val="24"/>
        </w:rPr>
        <w:t>Физико-механические характеристики стеклотканей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1985"/>
        <w:gridCol w:w="1275"/>
        <w:gridCol w:w="1134"/>
        <w:gridCol w:w="1276"/>
        <w:gridCol w:w="992"/>
      </w:tblGrid>
      <w:tr w:rsidR="00DA56D0" w:rsidRPr="00A905C7" w:rsidTr="00ED5A4D">
        <w:trPr>
          <w:trHeight w:val="450"/>
        </w:trPr>
        <w:tc>
          <w:tcPr>
            <w:tcW w:w="993" w:type="dxa"/>
            <w:vMerge w:val="restart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Марка ткани</w:t>
            </w:r>
          </w:p>
        </w:tc>
        <w:tc>
          <w:tcPr>
            <w:tcW w:w="1417" w:type="dxa"/>
            <w:vMerge w:val="restart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Толщина ткани, мм</w:t>
            </w:r>
          </w:p>
        </w:tc>
        <w:tc>
          <w:tcPr>
            <w:tcW w:w="1985" w:type="dxa"/>
            <w:vMerge w:val="restart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right="-108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Поверхностная плотность, г/м</w:t>
            </w:r>
            <w:r w:rsidRPr="00A905C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09" w:type="dxa"/>
            <w:gridSpan w:val="2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Плотность ткани, нитей/см</w:t>
            </w:r>
          </w:p>
        </w:tc>
        <w:tc>
          <w:tcPr>
            <w:tcW w:w="2268" w:type="dxa"/>
            <w:gridSpan w:val="2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Разрывная нагрузка, Н (кгс), не менее</w:t>
            </w:r>
          </w:p>
        </w:tc>
      </w:tr>
      <w:tr w:rsidR="00DA56D0" w:rsidRPr="00A905C7" w:rsidTr="00ED5A4D">
        <w:trPr>
          <w:trHeight w:val="450"/>
        </w:trPr>
        <w:tc>
          <w:tcPr>
            <w:tcW w:w="993" w:type="dxa"/>
            <w:vMerge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A56D0" w:rsidRPr="00A905C7" w:rsidRDefault="00DA56D0" w:rsidP="00ED5A4D">
            <w:pPr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по основе</w:t>
            </w:r>
          </w:p>
        </w:tc>
        <w:tc>
          <w:tcPr>
            <w:tcW w:w="1134" w:type="dxa"/>
            <w:vAlign w:val="center"/>
          </w:tcPr>
          <w:p w:rsidR="00DA56D0" w:rsidRPr="00A905C7" w:rsidRDefault="00DA56D0" w:rsidP="00ED5A4D">
            <w:pPr>
              <w:spacing w:after="0"/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по</w:t>
            </w:r>
          </w:p>
          <w:p w:rsidR="00DA56D0" w:rsidRPr="00A905C7" w:rsidRDefault="00DA56D0" w:rsidP="00ED5A4D">
            <w:pPr>
              <w:spacing w:after="0"/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 xml:space="preserve"> утку</w:t>
            </w:r>
          </w:p>
        </w:tc>
        <w:tc>
          <w:tcPr>
            <w:tcW w:w="1276" w:type="dxa"/>
            <w:vAlign w:val="center"/>
          </w:tcPr>
          <w:p w:rsidR="00DA56D0" w:rsidRPr="00A905C7" w:rsidRDefault="00DA56D0" w:rsidP="00ED5A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по основе</w:t>
            </w:r>
          </w:p>
        </w:tc>
        <w:tc>
          <w:tcPr>
            <w:tcW w:w="992" w:type="dxa"/>
            <w:vAlign w:val="center"/>
          </w:tcPr>
          <w:p w:rsidR="00DA56D0" w:rsidRPr="00A905C7" w:rsidRDefault="00DA56D0" w:rsidP="00ED5A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  <w:p w:rsidR="00DA56D0" w:rsidRPr="00A905C7" w:rsidRDefault="00DA56D0" w:rsidP="00ED5A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утку</w:t>
            </w:r>
          </w:p>
        </w:tc>
      </w:tr>
      <w:tr w:rsidR="00DA56D0" w:rsidRPr="00A905C7" w:rsidTr="00ED5A4D">
        <w:trPr>
          <w:trHeight w:val="567"/>
        </w:trPr>
        <w:tc>
          <w:tcPr>
            <w:tcW w:w="993" w:type="dxa"/>
            <w:vAlign w:val="center"/>
          </w:tcPr>
          <w:p w:rsidR="00DA56D0" w:rsidRPr="00A905C7" w:rsidRDefault="00DA56D0" w:rsidP="00ED5A4D">
            <w:pPr>
              <w:tabs>
                <w:tab w:val="left" w:pos="1276"/>
              </w:tabs>
              <w:spacing w:beforeLines="40" w:before="96" w:afterLines="40" w:after="96"/>
              <w:ind w:left="-57" w:right="-170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А-5Пх90</w:t>
            </w:r>
          </w:p>
        </w:tc>
        <w:tc>
          <w:tcPr>
            <w:tcW w:w="1417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170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0,054±0,004</w:t>
            </w:r>
          </w:p>
        </w:tc>
        <w:tc>
          <w:tcPr>
            <w:tcW w:w="1985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55±4</w:t>
            </w:r>
          </w:p>
        </w:tc>
        <w:tc>
          <w:tcPr>
            <w:tcW w:w="1275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30±1</w:t>
            </w:r>
          </w:p>
        </w:tc>
        <w:tc>
          <w:tcPr>
            <w:tcW w:w="1134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24±1</w:t>
            </w:r>
          </w:p>
        </w:tc>
        <w:tc>
          <w:tcPr>
            <w:tcW w:w="1276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392 (40)</w:t>
            </w:r>
          </w:p>
        </w:tc>
        <w:tc>
          <w:tcPr>
            <w:tcW w:w="992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147 (15)</w:t>
            </w:r>
          </w:p>
        </w:tc>
      </w:tr>
      <w:tr w:rsidR="00DA56D0" w:rsidRPr="00A905C7" w:rsidTr="00ED5A4D">
        <w:trPr>
          <w:trHeight w:val="567"/>
        </w:trPr>
        <w:tc>
          <w:tcPr>
            <w:tcW w:w="993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57" w:right="-170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Э2-62</w:t>
            </w:r>
          </w:p>
        </w:tc>
        <w:tc>
          <w:tcPr>
            <w:tcW w:w="1417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170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0,062±0,005</w:t>
            </w:r>
          </w:p>
        </w:tc>
        <w:tc>
          <w:tcPr>
            <w:tcW w:w="1985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67±5</w:t>
            </w:r>
          </w:p>
        </w:tc>
        <w:tc>
          <w:tcPr>
            <w:tcW w:w="1275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20+1</w:t>
            </w:r>
          </w:p>
        </w:tc>
        <w:tc>
          <w:tcPr>
            <w:tcW w:w="1134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20±1</w:t>
            </w:r>
          </w:p>
        </w:tc>
        <w:tc>
          <w:tcPr>
            <w:tcW w:w="1276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392 (40)</w:t>
            </w:r>
          </w:p>
        </w:tc>
        <w:tc>
          <w:tcPr>
            <w:tcW w:w="992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294 (30)</w:t>
            </w:r>
          </w:p>
        </w:tc>
      </w:tr>
      <w:tr w:rsidR="00DA56D0" w:rsidRPr="00A905C7" w:rsidTr="00ED5A4D">
        <w:trPr>
          <w:trHeight w:val="567"/>
        </w:trPr>
        <w:tc>
          <w:tcPr>
            <w:tcW w:w="993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57" w:right="-170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Т-24(П)</w:t>
            </w:r>
          </w:p>
        </w:tc>
        <w:tc>
          <w:tcPr>
            <w:tcW w:w="1417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170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 xml:space="preserve"> 0,090</w:t>
            </w:r>
            <w:r w:rsidR="002D16BE" w:rsidRPr="00A905C7">
              <w:rPr>
                <w:rFonts w:ascii="Times New Roman" w:hAnsi="Times New Roman"/>
                <w:sz w:val="24"/>
                <w:szCs w:val="24"/>
              </w:rPr>
              <w:t>±</w:t>
            </w:r>
            <w:r w:rsidRPr="00A905C7">
              <w:rPr>
                <w:rFonts w:ascii="Times New Roman" w:hAnsi="Times New Roman"/>
                <w:sz w:val="24"/>
                <w:szCs w:val="24"/>
              </w:rPr>
              <w:t>0,005</w:t>
            </w:r>
          </w:p>
        </w:tc>
        <w:tc>
          <w:tcPr>
            <w:tcW w:w="1985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80±8</w:t>
            </w:r>
          </w:p>
        </w:tc>
        <w:tc>
          <w:tcPr>
            <w:tcW w:w="1275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20±1</w:t>
            </w:r>
          </w:p>
        </w:tc>
        <w:tc>
          <w:tcPr>
            <w:tcW w:w="1134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20±1</w:t>
            </w:r>
          </w:p>
        </w:tc>
        <w:tc>
          <w:tcPr>
            <w:tcW w:w="1276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250 (25)</w:t>
            </w:r>
          </w:p>
        </w:tc>
        <w:tc>
          <w:tcPr>
            <w:tcW w:w="992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250 (25)</w:t>
            </w:r>
          </w:p>
        </w:tc>
      </w:tr>
      <w:tr w:rsidR="00DA56D0" w:rsidRPr="00A905C7" w:rsidTr="00ED5A4D">
        <w:trPr>
          <w:trHeight w:val="567"/>
        </w:trPr>
        <w:tc>
          <w:tcPr>
            <w:tcW w:w="993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57" w:right="-170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Э4-80П</w:t>
            </w:r>
          </w:p>
        </w:tc>
        <w:tc>
          <w:tcPr>
            <w:tcW w:w="1417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170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0,080±0,008</w:t>
            </w:r>
          </w:p>
        </w:tc>
        <w:tc>
          <w:tcPr>
            <w:tcW w:w="1985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95±12</w:t>
            </w:r>
          </w:p>
        </w:tc>
        <w:tc>
          <w:tcPr>
            <w:tcW w:w="1275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20+1</w:t>
            </w:r>
          </w:p>
        </w:tc>
        <w:tc>
          <w:tcPr>
            <w:tcW w:w="1134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20±1</w:t>
            </w:r>
          </w:p>
        </w:tc>
        <w:tc>
          <w:tcPr>
            <w:tcW w:w="1276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588 (60)</w:t>
            </w:r>
          </w:p>
        </w:tc>
        <w:tc>
          <w:tcPr>
            <w:tcW w:w="992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490 (50)</w:t>
            </w:r>
          </w:p>
        </w:tc>
      </w:tr>
      <w:tr w:rsidR="00DA56D0" w:rsidRPr="00A905C7" w:rsidTr="00ED5A4D">
        <w:trPr>
          <w:trHeight w:val="567"/>
        </w:trPr>
        <w:tc>
          <w:tcPr>
            <w:tcW w:w="993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57" w:right="-170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Э3/1-100</w:t>
            </w:r>
          </w:p>
        </w:tc>
        <w:tc>
          <w:tcPr>
            <w:tcW w:w="1417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170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0,100±0,010</w:t>
            </w:r>
          </w:p>
        </w:tc>
        <w:tc>
          <w:tcPr>
            <w:tcW w:w="1985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110±10</w:t>
            </w:r>
          </w:p>
        </w:tc>
        <w:tc>
          <w:tcPr>
            <w:tcW w:w="1275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16±1</w:t>
            </w:r>
          </w:p>
        </w:tc>
        <w:tc>
          <w:tcPr>
            <w:tcW w:w="1134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16±1</w:t>
            </w:r>
          </w:p>
        </w:tc>
        <w:tc>
          <w:tcPr>
            <w:tcW w:w="1276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588 (60)</w:t>
            </w:r>
          </w:p>
        </w:tc>
        <w:tc>
          <w:tcPr>
            <w:tcW w:w="992" w:type="dxa"/>
            <w:vAlign w:val="center"/>
          </w:tcPr>
          <w:p w:rsidR="00DA56D0" w:rsidRPr="00A905C7" w:rsidRDefault="00DA56D0" w:rsidP="00ED5A4D">
            <w:pPr>
              <w:spacing w:beforeLines="40" w:before="96" w:afterLines="40" w:after="96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588 (60)</w:t>
            </w:r>
          </w:p>
        </w:tc>
      </w:tr>
    </w:tbl>
    <w:p w:rsidR="00891955" w:rsidRPr="00A905C7" w:rsidRDefault="00891955" w:rsidP="00ED5A4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32CAF" w:rsidRPr="00A905C7" w:rsidRDefault="00332CAF" w:rsidP="001412E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05C7">
        <w:rPr>
          <w:rFonts w:ascii="Times New Roman" w:eastAsia="Calibri" w:hAnsi="Times New Roman" w:cs="Times New Roman"/>
          <w:sz w:val="28"/>
          <w:szCs w:val="28"/>
        </w:rPr>
        <w:t>Экспериментальные исследования</w:t>
      </w:r>
      <w:r w:rsidR="00DA56D0" w:rsidRPr="00A905C7">
        <w:rPr>
          <w:rFonts w:ascii="Times New Roman" w:eastAsia="Calibri" w:hAnsi="Times New Roman" w:cs="Times New Roman"/>
          <w:sz w:val="28"/>
          <w:szCs w:val="28"/>
        </w:rPr>
        <w:t xml:space="preserve"> показал</w:t>
      </w:r>
      <w:r w:rsidRPr="00A905C7">
        <w:rPr>
          <w:rFonts w:ascii="Times New Roman" w:eastAsia="Calibri" w:hAnsi="Times New Roman" w:cs="Times New Roman"/>
          <w:sz w:val="28"/>
          <w:szCs w:val="28"/>
        </w:rPr>
        <w:t>и</w:t>
      </w:r>
      <w:r w:rsidR="00DA56D0" w:rsidRPr="00A905C7">
        <w:rPr>
          <w:rFonts w:ascii="Times New Roman" w:eastAsia="Calibri" w:hAnsi="Times New Roman" w:cs="Times New Roman"/>
          <w:sz w:val="28"/>
          <w:szCs w:val="28"/>
        </w:rPr>
        <w:t xml:space="preserve">, что переработка стеклоткани марки А-5Пх90 в производстве </w:t>
      </w:r>
      <w:proofErr w:type="spellStart"/>
      <w:r w:rsidR="00DA56D0" w:rsidRPr="00A905C7">
        <w:rPr>
          <w:rFonts w:ascii="Times New Roman" w:eastAsia="Calibri" w:hAnsi="Times New Roman" w:cs="Times New Roman"/>
          <w:sz w:val="28"/>
          <w:szCs w:val="28"/>
        </w:rPr>
        <w:t>стеклосотопластов</w:t>
      </w:r>
      <w:proofErr w:type="spellEnd"/>
      <w:r w:rsidR="00DA56D0" w:rsidRPr="00A905C7">
        <w:rPr>
          <w:rFonts w:ascii="Times New Roman" w:eastAsia="Calibri" w:hAnsi="Times New Roman" w:cs="Times New Roman"/>
          <w:sz w:val="28"/>
          <w:szCs w:val="28"/>
        </w:rPr>
        <w:t xml:space="preserve"> сопровождается рядом сложностей:</w:t>
      </w:r>
    </w:p>
    <w:p w:rsidR="00DA56D0" w:rsidRPr="00A905C7" w:rsidRDefault="00DA56D0" w:rsidP="00ED5A4D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05C7">
        <w:rPr>
          <w:rFonts w:ascii="Times New Roman" w:eastAsia="Calibri" w:hAnsi="Times New Roman" w:cs="Times New Roman"/>
          <w:sz w:val="28"/>
          <w:szCs w:val="28"/>
        </w:rPr>
        <w:t xml:space="preserve">– при нанесении </w:t>
      </w:r>
      <w:r w:rsidR="00332CAF" w:rsidRPr="00A905C7">
        <w:rPr>
          <w:rFonts w:ascii="Times New Roman" w:eastAsia="Calibri" w:hAnsi="Times New Roman" w:cs="Times New Roman"/>
          <w:sz w:val="28"/>
          <w:szCs w:val="28"/>
        </w:rPr>
        <w:t xml:space="preserve">клеевых полос на ткань А-5Пх90 наблюдается сквозное </w:t>
      </w:r>
      <w:r w:rsidRPr="00A905C7">
        <w:rPr>
          <w:rFonts w:ascii="Times New Roman" w:eastAsia="Calibri" w:hAnsi="Times New Roman" w:cs="Times New Roman"/>
          <w:sz w:val="28"/>
          <w:szCs w:val="28"/>
        </w:rPr>
        <w:t xml:space="preserve">проникновение клея </w:t>
      </w:r>
      <w:r w:rsidR="00212EEB" w:rsidRPr="00A905C7">
        <w:rPr>
          <w:rFonts w:ascii="Times New Roman" w:eastAsia="Calibri" w:hAnsi="Times New Roman" w:cs="Times New Roman"/>
          <w:sz w:val="28"/>
          <w:szCs w:val="28"/>
        </w:rPr>
        <w:t>на обратную сторону стеклоткани</w:t>
      </w:r>
      <w:r w:rsidRPr="00A905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2EEB" w:rsidRPr="00A905C7">
        <w:rPr>
          <w:rFonts w:ascii="Times New Roman" w:eastAsia="Calibri" w:hAnsi="Times New Roman" w:cs="Times New Roman"/>
          <w:sz w:val="28"/>
          <w:szCs w:val="28"/>
        </w:rPr>
        <w:t>из-за ее малой толщины</w:t>
      </w:r>
      <w:r w:rsidRPr="00A905C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A56D0" w:rsidRPr="00A905C7" w:rsidRDefault="00DA56D0" w:rsidP="00ED5A4D">
      <w:pPr>
        <w:spacing w:after="0"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05C7">
        <w:rPr>
          <w:rFonts w:ascii="Times New Roman" w:eastAsia="Calibri" w:hAnsi="Times New Roman" w:cs="Times New Roman"/>
          <w:sz w:val="28"/>
          <w:szCs w:val="28"/>
        </w:rPr>
        <w:t>–</w:t>
      </w:r>
      <w:r w:rsidR="00ED5A4D" w:rsidRPr="00A905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05C7">
        <w:rPr>
          <w:rFonts w:ascii="Times New Roman" w:eastAsia="Calibri" w:hAnsi="Times New Roman" w:cs="Times New Roman"/>
          <w:sz w:val="28"/>
          <w:szCs w:val="28"/>
        </w:rPr>
        <w:t xml:space="preserve">при растяжении </w:t>
      </w:r>
      <w:proofErr w:type="spellStart"/>
      <w:r w:rsidRPr="00A905C7">
        <w:rPr>
          <w:rFonts w:ascii="Times New Roman" w:eastAsia="Calibri" w:hAnsi="Times New Roman" w:cs="Times New Roman"/>
          <w:sz w:val="28"/>
          <w:szCs w:val="28"/>
        </w:rPr>
        <w:t>сотоблоков</w:t>
      </w:r>
      <w:proofErr w:type="spellEnd"/>
      <w:r w:rsidRPr="00A905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3E03" w:rsidRPr="00A905C7">
        <w:rPr>
          <w:rFonts w:ascii="Times New Roman" w:eastAsia="Calibri" w:hAnsi="Times New Roman" w:cs="Times New Roman"/>
          <w:sz w:val="28"/>
          <w:szCs w:val="28"/>
        </w:rPr>
        <w:t>наблюдаются</w:t>
      </w:r>
      <w:r w:rsidRPr="00A905C7">
        <w:rPr>
          <w:rFonts w:ascii="Times New Roman" w:eastAsia="Calibri" w:hAnsi="Times New Roman" w:cs="Times New Roman"/>
          <w:sz w:val="28"/>
          <w:szCs w:val="28"/>
        </w:rPr>
        <w:t xml:space="preserve"> разрыв</w:t>
      </w:r>
      <w:r w:rsidR="00BB3E03" w:rsidRPr="00A905C7">
        <w:rPr>
          <w:rFonts w:ascii="Times New Roman" w:eastAsia="Calibri" w:hAnsi="Times New Roman" w:cs="Times New Roman"/>
          <w:sz w:val="28"/>
          <w:szCs w:val="28"/>
        </w:rPr>
        <w:t>ы</w:t>
      </w:r>
      <w:r w:rsidRPr="00A905C7">
        <w:rPr>
          <w:rFonts w:ascii="Times New Roman" w:eastAsia="Calibri" w:hAnsi="Times New Roman" w:cs="Times New Roman"/>
          <w:sz w:val="28"/>
          <w:szCs w:val="28"/>
        </w:rPr>
        <w:t xml:space="preserve"> стеклоткани в сотовых ячейках.</w:t>
      </w:r>
    </w:p>
    <w:p w:rsidR="00DA56D0" w:rsidRPr="00A905C7" w:rsidRDefault="00DA56D0" w:rsidP="001412E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aps/>
          <w:sz w:val="28"/>
          <w:szCs w:val="28"/>
        </w:rPr>
      </w:pPr>
      <w:r w:rsidRPr="00A905C7">
        <w:rPr>
          <w:rFonts w:ascii="Times New Roman" w:eastAsia="Calibri" w:hAnsi="Times New Roman" w:cs="Times New Roman"/>
          <w:sz w:val="28"/>
          <w:szCs w:val="28"/>
        </w:rPr>
        <w:t xml:space="preserve">Таким образом, анализ характеристик стеклотканей, пригодных для получения облегченного </w:t>
      </w:r>
      <w:proofErr w:type="spellStart"/>
      <w:r w:rsidRPr="00A905C7">
        <w:rPr>
          <w:rFonts w:ascii="Times New Roman" w:eastAsia="Calibri" w:hAnsi="Times New Roman" w:cs="Times New Roman"/>
          <w:sz w:val="28"/>
          <w:szCs w:val="28"/>
        </w:rPr>
        <w:t>стеклосотопласта</w:t>
      </w:r>
      <w:proofErr w:type="spellEnd"/>
      <w:r w:rsidRPr="00A905C7">
        <w:rPr>
          <w:rFonts w:ascii="Times New Roman" w:eastAsia="Calibri" w:hAnsi="Times New Roman" w:cs="Times New Roman"/>
          <w:sz w:val="28"/>
          <w:szCs w:val="28"/>
        </w:rPr>
        <w:t xml:space="preserve"> с заданными свойствами по плотности и прочности, показал, что наиболее </w:t>
      </w:r>
      <w:r w:rsidR="008424F8" w:rsidRPr="00A905C7">
        <w:rPr>
          <w:rFonts w:ascii="Times New Roman" w:eastAsia="Calibri" w:hAnsi="Times New Roman" w:cs="Times New Roman"/>
          <w:sz w:val="28"/>
          <w:szCs w:val="28"/>
        </w:rPr>
        <w:t>перспективной</w:t>
      </w:r>
      <w:r w:rsidRPr="00A905C7">
        <w:rPr>
          <w:rFonts w:ascii="Times New Roman" w:eastAsia="Calibri" w:hAnsi="Times New Roman" w:cs="Times New Roman"/>
          <w:sz w:val="28"/>
          <w:szCs w:val="28"/>
        </w:rPr>
        <w:t xml:space="preserve"> в данном случае является электроизоляционная стеклоткань марки Э2-62.</w:t>
      </w:r>
    </w:p>
    <w:p w:rsidR="00DA56D0" w:rsidRPr="00A905C7" w:rsidRDefault="00ED5AEA" w:rsidP="001412E6">
      <w:pPr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905C7">
        <w:rPr>
          <w:rFonts w:ascii="Times New Roman" w:hAnsi="Times New Roman"/>
          <w:color w:val="000000"/>
          <w:sz w:val="28"/>
          <w:szCs w:val="28"/>
        </w:rPr>
        <w:t>П</w:t>
      </w:r>
      <w:r w:rsidR="00DA56D0" w:rsidRPr="00A905C7">
        <w:rPr>
          <w:rFonts w:ascii="Times New Roman" w:hAnsi="Times New Roman"/>
          <w:color w:val="000000"/>
          <w:sz w:val="28"/>
          <w:szCs w:val="28"/>
        </w:rPr>
        <w:t>ри изготовлении ССП, работоспособных в интервале температур от -60 до</w:t>
      </w:r>
      <w:r w:rsidR="004F0894" w:rsidRPr="00A905C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A56D0" w:rsidRPr="00A905C7">
        <w:rPr>
          <w:rFonts w:ascii="Times New Roman" w:hAnsi="Times New Roman"/>
          <w:color w:val="000000"/>
          <w:sz w:val="28"/>
          <w:szCs w:val="28"/>
        </w:rPr>
        <w:t>+170</w:t>
      </w:r>
      <w:r w:rsidR="00B95095" w:rsidRPr="00A905C7">
        <w:rPr>
          <w:rFonts w:ascii="Times New Roman" w:hAnsi="Times New Roman"/>
          <w:sz w:val="28"/>
          <w:szCs w:val="28"/>
        </w:rPr>
        <w:t>°</w:t>
      </w:r>
      <w:r w:rsidR="00DA56D0" w:rsidRPr="00A905C7">
        <w:rPr>
          <w:rFonts w:ascii="Times New Roman" w:hAnsi="Times New Roman"/>
          <w:color w:val="000000"/>
          <w:sz w:val="28"/>
          <w:szCs w:val="28"/>
        </w:rPr>
        <w:t>С</w:t>
      </w:r>
      <w:r w:rsidR="00DC022F" w:rsidRPr="00A905C7">
        <w:rPr>
          <w:rFonts w:ascii="Times New Roman" w:hAnsi="Times New Roman"/>
          <w:color w:val="000000"/>
          <w:sz w:val="28"/>
          <w:szCs w:val="28"/>
        </w:rPr>
        <w:t>,</w:t>
      </w:r>
      <w:r w:rsidR="00340D1E" w:rsidRPr="00A905C7">
        <w:rPr>
          <w:rFonts w:ascii="Times New Roman" w:hAnsi="Times New Roman"/>
          <w:color w:val="000000"/>
          <w:sz w:val="28"/>
          <w:szCs w:val="28"/>
        </w:rPr>
        <w:t xml:space="preserve"> отлично зарекомендовали себя </w:t>
      </w:r>
      <w:r w:rsidR="00DA56D0" w:rsidRPr="00A905C7">
        <w:rPr>
          <w:rFonts w:ascii="Times New Roman" w:hAnsi="Times New Roman"/>
          <w:color w:val="000000"/>
          <w:sz w:val="28"/>
          <w:szCs w:val="28"/>
        </w:rPr>
        <w:t xml:space="preserve">связующие на основе </w:t>
      </w:r>
      <w:r w:rsidR="00DA56D0" w:rsidRPr="00A905C7">
        <w:rPr>
          <w:rFonts w:ascii="Times New Roman" w:hAnsi="Times New Roman"/>
          <w:sz w:val="28"/>
          <w:szCs w:val="28"/>
        </w:rPr>
        <w:t xml:space="preserve">фенолоформальдегидных смол. </w:t>
      </w:r>
      <w:r w:rsidR="00DA56D0" w:rsidRPr="00A905C7">
        <w:rPr>
          <w:rFonts w:ascii="Times New Roman" w:hAnsi="Times New Roman"/>
          <w:spacing w:val="-6"/>
          <w:sz w:val="28"/>
          <w:szCs w:val="28"/>
        </w:rPr>
        <w:t>Наибольшее применение при изготовлении стеклопластиковых сотовых заполнителей получил бакелитовый лак</w:t>
      </w:r>
      <w:r w:rsidR="00ED5A4D"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A56D0" w:rsidRPr="00A905C7">
        <w:rPr>
          <w:rFonts w:ascii="Times New Roman" w:hAnsi="Times New Roman"/>
          <w:spacing w:val="-6"/>
          <w:sz w:val="28"/>
          <w:szCs w:val="28"/>
        </w:rPr>
        <w:t>ЛБС-1</w:t>
      </w:r>
      <w:r w:rsidR="00692AB4" w:rsidRPr="00A905C7">
        <w:rPr>
          <w:rFonts w:ascii="Times New Roman" w:hAnsi="Times New Roman"/>
          <w:spacing w:val="-6"/>
          <w:sz w:val="28"/>
          <w:szCs w:val="28"/>
        </w:rPr>
        <w:t xml:space="preserve"> отечественного производства</w:t>
      </w:r>
      <w:r w:rsidR="00DA56D0" w:rsidRPr="00A905C7">
        <w:rPr>
          <w:rFonts w:ascii="Times New Roman" w:hAnsi="Times New Roman"/>
          <w:spacing w:val="-6"/>
          <w:sz w:val="28"/>
          <w:szCs w:val="28"/>
        </w:rPr>
        <w:t xml:space="preserve">, обладающий хорошими технологическими </w:t>
      </w:r>
      <w:r w:rsidR="00DA56D0" w:rsidRPr="00A905C7">
        <w:rPr>
          <w:rFonts w:ascii="Times New Roman" w:hAnsi="Times New Roman"/>
          <w:spacing w:val="-6"/>
          <w:sz w:val="28"/>
          <w:szCs w:val="28"/>
        </w:rPr>
        <w:lastRenderedPageBreak/>
        <w:t>свойствами</w:t>
      </w:r>
      <w:r w:rsidR="008424F8" w:rsidRPr="00A905C7">
        <w:rPr>
          <w:rFonts w:ascii="Times New Roman" w:hAnsi="Times New Roman"/>
          <w:spacing w:val="-6"/>
          <w:sz w:val="28"/>
          <w:szCs w:val="28"/>
        </w:rPr>
        <w:t>,</w:t>
      </w:r>
      <w:r w:rsidR="00DA56D0" w:rsidRPr="00A905C7">
        <w:rPr>
          <w:rFonts w:ascii="Times New Roman" w:hAnsi="Times New Roman"/>
          <w:spacing w:val="-6"/>
          <w:sz w:val="28"/>
          <w:szCs w:val="28"/>
        </w:rPr>
        <w:t xml:space="preserve"> обеспечивающий высокие прочностные и эксплу</w:t>
      </w:r>
      <w:r w:rsidR="008424F8" w:rsidRPr="00A905C7">
        <w:rPr>
          <w:rFonts w:ascii="Times New Roman" w:hAnsi="Times New Roman"/>
          <w:spacing w:val="-6"/>
          <w:sz w:val="28"/>
          <w:szCs w:val="28"/>
        </w:rPr>
        <w:t>атационные</w:t>
      </w:r>
      <w:r w:rsidR="00ED5A4D"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424F8" w:rsidRPr="00A905C7">
        <w:rPr>
          <w:rFonts w:ascii="Times New Roman" w:hAnsi="Times New Roman"/>
          <w:spacing w:val="-6"/>
          <w:sz w:val="28"/>
          <w:szCs w:val="28"/>
        </w:rPr>
        <w:t>свойства материалов</w:t>
      </w:r>
      <w:r w:rsidR="00692AB4" w:rsidRPr="00A905C7">
        <w:rPr>
          <w:rFonts w:ascii="Times New Roman" w:hAnsi="Times New Roman"/>
          <w:spacing w:val="-6"/>
          <w:sz w:val="28"/>
          <w:szCs w:val="28"/>
        </w:rPr>
        <w:t>.</w:t>
      </w:r>
      <w:r w:rsidR="000C43C0" w:rsidRPr="00A905C7">
        <w:rPr>
          <w:rFonts w:ascii="Times New Roman" w:hAnsi="Times New Roman"/>
          <w:spacing w:val="-6"/>
          <w:sz w:val="28"/>
          <w:szCs w:val="28"/>
        </w:rPr>
        <w:t xml:space="preserve"> Этот лак и был выбран нами при разработке нового материала.</w:t>
      </w:r>
    </w:p>
    <w:p w:rsidR="008250F0" w:rsidRPr="00A905C7" w:rsidRDefault="008250F0" w:rsidP="001412E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905C7">
        <w:rPr>
          <w:rFonts w:ascii="Times New Roman" w:hAnsi="Times New Roman"/>
          <w:color w:val="000000"/>
          <w:sz w:val="28"/>
          <w:szCs w:val="28"/>
        </w:rPr>
        <w:t xml:space="preserve">Основным методом формирования сотовой структуры на основе неметаллических материалов является склеивание. </w:t>
      </w:r>
      <w:r w:rsidRPr="00A905C7">
        <w:rPr>
          <w:rFonts w:ascii="Times New Roman" w:hAnsi="Times New Roman"/>
          <w:color w:val="000000"/>
          <w:spacing w:val="6"/>
          <w:sz w:val="28"/>
          <w:szCs w:val="28"/>
        </w:rPr>
        <w:t xml:space="preserve">Выбор клея при изготовлении ССП определяется природой армирующих материалов и связующих, а также используемыми технологическими методами и условиями эксплуатации сотовых конструкций. </w:t>
      </w:r>
    </w:p>
    <w:p w:rsidR="008250F0" w:rsidRPr="00A905C7" w:rsidRDefault="008250F0" w:rsidP="001412E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A905C7">
        <w:rPr>
          <w:rFonts w:ascii="Times New Roman" w:hAnsi="Times New Roman"/>
          <w:color w:val="000000"/>
          <w:spacing w:val="-4"/>
          <w:sz w:val="28"/>
          <w:szCs w:val="28"/>
        </w:rPr>
        <w:t xml:space="preserve">При производстве </w:t>
      </w:r>
      <w:r w:rsidR="000C43C0" w:rsidRPr="00A905C7">
        <w:rPr>
          <w:rFonts w:ascii="Times New Roman" w:hAnsi="Times New Roman"/>
          <w:color w:val="000000"/>
          <w:spacing w:val="-4"/>
          <w:sz w:val="28"/>
          <w:szCs w:val="28"/>
        </w:rPr>
        <w:t xml:space="preserve">серийно выпускаемых </w:t>
      </w:r>
      <w:r w:rsidRPr="00A905C7">
        <w:rPr>
          <w:rFonts w:ascii="Times New Roman" w:hAnsi="Times New Roman"/>
          <w:color w:val="000000"/>
          <w:spacing w:val="-4"/>
          <w:sz w:val="28"/>
          <w:szCs w:val="28"/>
        </w:rPr>
        <w:t xml:space="preserve">ССП, работающих в диапазоне </w:t>
      </w:r>
      <w:r w:rsidR="000C43C0" w:rsidRPr="00A905C7">
        <w:rPr>
          <w:rFonts w:ascii="Times New Roman" w:hAnsi="Times New Roman"/>
          <w:color w:val="000000"/>
          <w:spacing w:val="-4"/>
          <w:sz w:val="28"/>
          <w:szCs w:val="28"/>
        </w:rPr>
        <w:t>температур</w:t>
      </w:r>
      <w:r w:rsidRPr="00A905C7">
        <w:rPr>
          <w:rFonts w:ascii="Times New Roman" w:hAnsi="Times New Roman"/>
          <w:color w:val="000000"/>
          <w:spacing w:val="-4"/>
          <w:sz w:val="28"/>
          <w:szCs w:val="28"/>
        </w:rPr>
        <w:t xml:space="preserve"> до 200</w:t>
      </w:r>
      <w:r w:rsidRPr="00A905C7">
        <w:rPr>
          <w:rFonts w:ascii="Times New Roman" w:hAnsi="Times New Roman" w:cs="Times New Roman"/>
          <w:color w:val="000000"/>
          <w:spacing w:val="-4"/>
          <w:sz w:val="28"/>
          <w:szCs w:val="28"/>
        </w:rPr>
        <w:t>°С,</w:t>
      </w:r>
      <w:r w:rsidR="00ED5A4D" w:rsidRPr="00A905C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A905C7">
        <w:rPr>
          <w:rFonts w:ascii="Times New Roman" w:hAnsi="Times New Roman"/>
          <w:color w:val="000000"/>
          <w:spacing w:val="-4"/>
          <w:sz w:val="28"/>
          <w:szCs w:val="28"/>
        </w:rPr>
        <w:t xml:space="preserve">применяется </w:t>
      </w:r>
      <w:proofErr w:type="spellStart"/>
      <w:r w:rsidRPr="00A905C7">
        <w:rPr>
          <w:rFonts w:ascii="Times New Roman" w:hAnsi="Times New Roman"/>
          <w:color w:val="000000"/>
          <w:spacing w:val="-4"/>
          <w:sz w:val="28"/>
          <w:szCs w:val="28"/>
        </w:rPr>
        <w:t>фенолополивинилацетальный</w:t>
      </w:r>
      <w:proofErr w:type="spellEnd"/>
      <w:r w:rsidRPr="00A905C7">
        <w:rPr>
          <w:rFonts w:ascii="Times New Roman" w:hAnsi="Times New Roman"/>
          <w:color w:val="000000"/>
          <w:spacing w:val="-4"/>
          <w:sz w:val="28"/>
          <w:szCs w:val="28"/>
        </w:rPr>
        <w:t xml:space="preserve"> клей БФ-2</w:t>
      </w:r>
      <w:r w:rsidR="000C43C0" w:rsidRPr="00A905C7">
        <w:rPr>
          <w:rFonts w:ascii="Times New Roman" w:hAnsi="Times New Roman"/>
          <w:color w:val="000000"/>
          <w:spacing w:val="-4"/>
          <w:sz w:val="28"/>
          <w:szCs w:val="28"/>
        </w:rPr>
        <w:t xml:space="preserve">, который был использован </w:t>
      </w:r>
      <w:r w:rsidR="00BB3E03" w:rsidRPr="00A905C7">
        <w:rPr>
          <w:rFonts w:ascii="Times New Roman" w:hAnsi="Times New Roman"/>
          <w:color w:val="000000"/>
          <w:spacing w:val="-4"/>
          <w:sz w:val="28"/>
          <w:szCs w:val="28"/>
        </w:rPr>
        <w:t xml:space="preserve">и </w:t>
      </w:r>
      <w:r w:rsidR="000C43C0" w:rsidRPr="00A905C7">
        <w:rPr>
          <w:rFonts w:ascii="Times New Roman" w:hAnsi="Times New Roman"/>
          <w:color w:val="000000"/>
          <w:spacing w:val="-4"/>
          <w:sz w:val="28"/>
          <w:szCs w:val="28"/>
        </w:rPr>
        <w:t>в нашем случае.</w:t>
      </w:r>
    </w:p>
    <w:p w:rsidR="00E33581" w:rsidRPr="00A905C7" w:rsidRDefault="00E33581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В ходе работы исследован процесс продольного нанесения клеевых полос поливинилацетального клея марки БФ-2 на поверхность тонкой стеклоткани </w:t>
      </w:r>
      <w:r w:rsidR="004F2095" w:rsidRPr="00A905C7">
        <w:rPr>
          <w:rFonts w:ascii="Times New Roman" w:hAnsi="Times New Roman"/>
          <w:sz w:val="28"/>
          <w:szCs w:val="28"/>
        </w:rPr>
        <w:t>Э2-62</w:t>
      </w:r>
      <w:r w:rsidR="008250F0" w:rsidRPr="00A905C7">
        <w:rPr>
          <w:rFonts w:ascii="Times New Roman" w:hAnsi="Times New Roman"/>
          <w:sz w:val="28"/>
          <w:szCs w:val="28"/>
        </w:rPr>
        <w:t xml:space="preserve"> на установке нанесения клеевых полос марки ОТА-140</w:t>
      </w:r>
      <w:r w:rsidR="004F2095" w:rsidRPr="00A905C7">
        <w:rPr>
          <w:rFonts w:ascii="Times New Roman" w:hAnsi="Times New Roman"/>
          <w:sz w:val="28"/>
          <w:szCs w:val="28"/>
        </w:rPr>
        <w:t>.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8250F0" w:rsidRPr="00A905C7">
        <w:rPr>
          <w:rFonts w:ascii="Times New Roman" w:hAnsi="Times New Roman"/>
          <w:sz w:val="28"/>
          <w:szCs w:val="28"/>
        </w:rPr>
        <w:t>Исследована</w:t>
      </w:r>
      <w:r w:rsidR="004F2095" w:rsidRPr="00A905C7">
        <w:rPr>
          <w:rFonts w:ascii="Times New Roman" w:hAnsi="Times New Roman"/>
          <w:sz w:val="28"/>
          <w:szCs w:val="28"/>
        </w:rPr>
        <w:t xml:space="preserve"> взаимосвязь </w:t>
      </w:r>
      <w:r w:rsidRPr="00A905C7">
        <w:rPr>
          <w:rFonts w:ascii="Times New Roman" w:hAnsi="Times New Roman"/>
          <w:sz w:val="28"/>
          <w:szCs w:val="28"/>
        </w:rPr>
        <w:t>технологических параметров</w:t>
      </w:r>
      <w:r w:rsidR="004F2095" w:rsidRPr="00A905C7">
        <w:rPr>
          <w:rFonts w:ascii="Times New Roman" w:hAnsi="Times New Roman"/>
          <w:sz w:val="28"/>
          <w:szCs w:val="28"/>
        </w:rPr>
        <w:t xml:space="preserve"> клея и ткани</w:t>
      </w:r>
      <w:r w:rsidRPr="00A905C7">
        <w:rPr>
          <w:rFonts w:ascii="Times New Roman" w:hAnsi="Times New Roman"/>
          <w:sz w:val="28"/>
          <w:szCs w:val="28"/>
        </w:rPr>
        <w:t>. Отмечено, что большое значение имеет вязкость клея БФ-2, при которой обеспечивается необходим</w:t>
      </w:r>
      <w:r w:rsidR="004F2095" w:rsidRPr="00A905C7">
        <w:rPr>
          <w:rFonts w:ascii="Times New Roman" w:hAnsi="Times New Roman"/>
          <w:sz w:val="28"/>
          <w:szCs w:val="28"/>
        </w:rPr>
        <w:t>ое</w:t>
      </w:r>
      <w:r w:rsidRPr="00A905C7">
        <w:rPr>
          <w:rFonts w:ascii="Times New Roman" w:hAnsi="Times New Roman"/>
          <w:sz w:val="28"/>
          <w:szCs w:val="28"/>
        </w:rPr>
        <w:t xml:space="preserve"> </w:t>
      </w:r>
      <w:r w:rsidR="004F2095" w:rsidRPr="00A905C7">
        <w:rPr>
          <w:rFonts w:ascii="Times New Roman" w:hAnsi="Times New Roman"/>
          <w:sz w:val="28"/>
          <w:szCs w:val="28"/>
        </w:rPr>
        <w:t>содержание</w:t>
      </w:r>
      <w:r w:rsidRPr="00A905C7">
        <w:rPr>
          <w:rFonts w:ascii="Times New Roman" w:hAnsi="Times New Roman"/>
          <w:sz w:val="28"/>
          <w:szCs w:val="28"/>
        </w:rPr>
        <w:t xml:space="preserve"> клея в клеевой полосе и исключается проникновение клея на обратную сторону стеклоткани,</w:t>
      </w:r>
      <w:r w:rsidR="008250F0" w:rsidRPr="00A905C7">
        <w:rPr>
          <w:rFonts w:ascii="Times New Roman" w:hAnsi="Times New Roman"/>
          <w:sz w:val="28"/>
          <w:szCs w:val="28"/>
        </w:rPr>
        <w:t xml:space="preserve"> что является определяющим фактором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8250F0" w:rsidRPr="00A905C7">
        <w:rPr>
          <w:rFonts w:ascii="Times New Roman" w:hAnsi="Times New Roman"/>
          <w:sz w:val="28"/>
          <w:szCs w:val="28"/>
        </w:rPr>
        <w:t>возможности получения сотовой структуры на</w:t>
      </w:r>
      <w:r w:rsidRPr="00A905C7">
        <w:rPr>
          <w:rFonts w:ascii="Times New Roman" w:hAnsi="Times New Roman"/>
          <w:sz w:val="28"/>
          <w:szCs w:val="28"/>
        </w:rPr>
        <w:t xml:space="preserve"> тонкой </w:t>
      </w:r>
      <w:r w:rsidR="008250F0" w:rsidRPr="00A905C7">
        <w:rPr>
          <w:rFonts w:ascii="Times New Roman" w:hAnsi="Times New Roman"/>
          <w:sz w:val="28"/>
          <w:szCs w:val="28"/>
        </w:rPr>
        <w:t>стеклоткани</w:t>
      </w:r>
      <w:r w:rsidRPr="00A905C7">
        <w:rPr>
          <w:rFonts w:ascii="Times New Roman" w:hAnsi="Times New Roman"/>
          <w:sz w:val="28"/>
          <w:szCs w:val="28"/>
        </w:rPr>
        <w:t xml:space="preserve"> Э2-62. </w:t>
      </w:r>
    </w:p>
    <w:p w:rsidR="00E33581" w:rsidRPr="00A905C7" w:rsidRDefault="00E33581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В результате проведенных исследований установлены </w:t>
      </w:r>
      <w:r w:rsidR="00FA679F" w:rsidRPr="00A905C7">
        <w:rPr>
          <w:rFonts w:ascii="Times New Roman" w:hAnsi="Times New Roman"/>
          <w:sz w:val="28"/>
          <w:szCs w:val="28"/>
        </w:rPr>
        <w:t>оптимальные</w:t>
      </w:r>
      <w:r w:rsidRPr="00A905C7">
        <w:rPr>
          <w:rFonts w:ascii="Times New Roman" w:hAnsi="Times New Roman"/>
          <w:sz w:val="28"/>
          <w:szCs w:val="28"/>
        </w:rPr>
        <w:t xml:space="preserve"> технологические параметры нанесения клеевых полос на стеклоткань </w:t>
      </w:r>
      <w:r w:rsidR="00ED5A4D" w:rsidRPr="00A905C7">
        <w:rPr>
          <w:rFonts w:ascii="Times New Roman" w:hAnsi="Times New Roman"/>
          <w:sz w:val="28"/>
          <w:szCs w:val="28"/>
        </w:rPr>
        <w:br/>
      </w:r>
      <w:r w:rsidRPr="00A905C7">
        <w:rPr>
          <w:rFonts w:ascii="Times New Roman" w:hAnsi="Times New Roman"/>
          <w:sz w:val="28"/>
          <w:szCs w:val="28"/>
        </w:rPr>
        <w:t>Э2-62</w:t>
      </w:r>
      <w:r w:rsidR="008250F0" w:rsidRPr="00A905C7">
        <w:rPr>
          <w:rFonts w:ascii="Times New Roman" w:hAnsi="Times New Roman"/>
          <w:sz w:val="28"/>
          <w:szCs w:val="28"/>
        </w:rPr>
        <w:t>, обеспечивающие необходим</w:t>
      </w:r>
      <w:r w:rsidR="000C43C0" w:rsidRPr="00A905C7">
        <w:rPr>
          <w:rFonts w:ascii="Times New Roman" w:hAnsi="Times New Roman"/>
          <w:sz w:val="28"/>
          <w:szCs w:val="28"/>
        </w:rPr>
        <w:t>о</w:t>
      </w:r>
      <w:r w:rsidR="008250F0" w:rsidRPr="00A905C7">
        <w:rPr>
          <w:rFonts w:ascii="Times New Roman" w:hAnsi="Times New Roman"/>
          <w:sz w:val="28"/>
          <w:szCs w:val="28"/>
        </w:rPr>
        <w:t xml:space="preserve">е содержание клея в клеевой полосе при </w:t>
      </w:r>
      <w:r w:rsidR="004A0C85" w:rsidRPr="00A905C7">
        <w:rPr>
          <w:rFonts w:ascii="Times New Roman" w:hAnsi="Times New Roman"/>
          <w:sz w:val="28"/>
          <w:szCs w:val="28"/>
        </w:rPr>
        <w:t>отсутствии сквозного проникновения клея на обратную сторону стеклоткани</w:t>
      </w:r>
      <w:r w:rsidR="00FA679F" w:rsidRPr="00A905C7">
        <w:rPr>
          <w:rFonts w:ascii="Times New Roman" w:hAnsi="Times New Roman"/>
          <w:sz w:val="28"/>
          <w:szCs w:val="28"/>
        </w:rPr>
        <w:t>.</w:t>
      </w:r>
      <w:r w:rsidRPr="00A905C7">
        <w:rPr>
          <w:rFonts w:ascii="Times New Roman" w:hAnsi="Times New Roman"/>
          <w:sz w:val="28"/>
          <w:szCs w:val="28"/>
        </w:rPr>
        <w:t xml:space="preserve"> </w:t>
      </w:r>
    </w:p>
    <w:p w:rsidR="006A3342" w:rsidRPr="00A905C7" w:rsidRDefault="00C8719F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>Для получения сотовой структуры и</w:t>
      </w:r>
      <w:r w:rsidR="004A0C85" w:rsidRPr="00A905C7">
        <w:rPr>
          <w:rFonts w:ascii="Times New Roman" w:hAnsi="Times New Roman"/>
          <w:sz w:val="28"/>
          <w:szCs w:val="28"/>
        </w:rPr>
        <w:t>з листов стеклоткани с нанесенными клеевыми полосами собира</w:t>
      </w:r>
      <w:r w:rsidR="007C77DB" w:rsidRPr="00A905C7">
        <w:rPr>
          <w:rFonts w:ascii="Times New Roman" w:hAnsi="Times New Roman"/>
          <w:sz w:val="28"/>
          <w:szCs w:val="28"/>
        </w:rPr>
        <w:t>ли</w:t>
      </w:r>
      <w:r w:rsidR="004A0C85" w:rsidRPr="00A905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0C85" w:rsidRPr="00A905C7">
        <w:rPr>
          <w:rFonts w:ascii="Times New Roman" w:hAnsi="Times New Roman"/>
          <w:sz w:val="28"/>
          <w:szCs w:val="28"/>
        </w:rPr>
        <w:t>сотопакет</w:t>
      </w:r>
      <w:proofErr w:type="spellEnd"/>
      <w:r w:rsidR="004A0C85" w:rsidRPr="00A905C7">
        <w:rPr>
          <w:rFonts w:ascii="Times New Roman" w:hAnsi="Times New Roman"/>
          <w:sz w:val="28"/>
          <w:szCs w:val="28"/>
        </w:rPr>
        <w:t xml:space="preserve"> таким образом, чтобы клеев</w:t>
      </w:r>
      <w:r w:rsidRPr="00A905C7">
        <w:rPr>
          <w:rFonts w:ascii="Times New Roman" w:hAnsi="Times New Roman"/>
          <w:sz w:val="28"/>
          <w:szCs w:val="28"/>
        </w:rPr>
        <w:t>ые</w:t>
      </w:r>
      <w:r w:rsidR="004A0C85" w:rsidRPr="00A905C7">
        <w:rPr>
          <w:rFonts w:ascii="Times New Roman" w:hAnsi="Times New Roman"/>
          <w:sz w:val="28"/>
          <w:szCs w:val="28"/>
        </w:rPr>
        <w:t xml:space="preserve"> полосы следующего листа располагались между клее</w:t>
      </w:r>
      <w:r w:rsidRPr="00A905C7">
        <w:rPr>
          <w:rFonts w:ascii="Times New Roman" w:hAnsi="Times New Roman"/>
          <w:sz w:val="28"/>
          <w:szCs w:val="28"/>
        </w:rPr>
        <w:t>выми полосами предыдущего листа.</w:t>
      </w:r>
      <w:r w:rsidR="004A0C85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 xml:space="preserve">При этом в процессе прессования </w:t>
      </w:r>
      <w:proofErr w:type="spellStart"/>
      <w:r w:rsidRPr="00A905C7">
        <w:rPr>
          <w:rFonts w:ascii="Times New Roman" w:hAnsi="Times New Roman"/>
          <w:sz w:val="28"/>
          <w:szCs w:val="28"/>
        </w:rPr>
        <w:lastRenderedPageBreak/>
        <w:t>сотопакета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происходит склеивание соседних листов по клеевым полосам.</w:t>
      </w:r>
      <w:r w:rsidR="004A0C85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 xml:space="preserve">Большое значение имеет </w:t>
      </w:r>
      <w:r w:rsidR="004A0C85" w:rsidRPr="00A905C7">
        <w:rPr>
          <w:rFonts w:ascii="Times New Roman" w:hAnsi="Times New Roman"/>
          <w:sz w:val="28"/>
          <w:szCs w:val="28"/>
        </w:rPr>
        <w:t xml:space="preserve">режим прессования, обеспечивающий склеивание соседних листов стеклоткани </w:t>
      </w:r>
      <w:r w:rsidRPr="00A905C7">
        <w:rPr>
          <w:rFonts w:ascii="Times New Roman" w:hAnsi="Times New Roman"/>
          <w:sz w:val="28"/>
          <w:szCs w:val="28"/>
        </w:rPr>
        <w:t>в условиях,</w:t>
      </w:r>
      <w:r w:rsidR="004A0C85" w:rsidRPr="00A905C7">
        <w:rPr>
          <w:rFonts w:ascii="Times New Roman" w:hAnsi="Times New Roman"/>
          <w:sz w:val="28"/>
          <w:szCs w:val="28"/>
        </w:rPr>
        <w:t xml:space="preserve"> исключающи</w:t>
      </w:r>
      <w:r w:rsidRPr="00A905C7">
        <w:rPr>
          <w:rFonts w:ascii="Times New Roman" w:hAnsi="Times New Roman"/>
          <w:sz w:val="28"/>
          <w:szCs w:val="28"/>
        </w:rPr>
        <w:t>х</w:t>
      </w:r>
      <w:r w:rsidR="004A0C85" w:rsidRPr="00A905C7">
        <w:rPr>
          <w:rFonts w:ascii="Times New Roman" w:hAnsi="Times New Roman"/>
          <w:sz w:val="28"/>
          <w:szCs w:val="28"/>
        </w:rPr>
        <w:t xml:space="preserve"> сквозное проникновение клея на обратную сторону стеклоткани. </w:t>
      </w:r>
    </w:p>
    <w:p w:rsidR="006D48F8" w:rsidRPr="00A905C7" w:rsidRDefault="00C8719F" w:rsidP="001412E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В результате исследований </w:t>
      </w:r>
      <w:r w:rsidR="00BB3E03" w:rsidRPr="00A905C7">
        <w:rPr>
          <w:rFonts w:ascii="Times New Roman" w:hAnsi="Times New Roman"/>
          <w:sz w:val="28"/>
          <w:szCs w:val="28"/>
        </w:rPr>
        <w:t xml:space="preserve">кинетики отверждения </w:t>
      </w:r>
      <w:r w:rsidRPr="00A905C7">
        <w:rPr>
          <w:rFonts w:ascii="Times New Roman" w:hAnsi="Times New Roman"/>
          <w:sz w:val="28"/>
          <w:szCs w:val="28"/>
        </w:rPr>
        <w:t xml:space="preserve">клея БФ-2 </w:t>
      </w:r>
      <w:r w:rsidR="006D48F8" w:rsidRPr="00A905C7">
        <w:rPr>
          <w:rFonts w:ascii="Times New Roman" w:hAnsi="Times New Roman"/>
          <w:sz w:val="28"/>
          <w:szCs w:val="28"/>
        </w:rPr>
        <w:t>методом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6D48F8" w:rsidRPr="00A905C7">
        <w:rPr>
          <w:rFonts w:ascii="Times New Roman" w:hAnsi="Times New Roman"/>
          <w:sz w:val="28"/>
          <w:szCs w:val="28"/>
        </w:rPr>
        <w:t>дифференциальной сканирующей калориметрии</w:t>
      </w:r>
      <w:r w:rsidR="007C77DB" w:rsidRPr="00A905C7">
        <w:rPr>
          <w:rFonts w:ascii="Times New Roman" w:hAnsi="Times New Roman"/>
          <w:sz w:val="28"/>
          <w:szCs w:val="28"/>
        </w:rPr>
        <w:t xml:space="preserve"> (ДСК)</w:t>
      </w:r>
      <w:r w:rsidR="006D48F8" w:rsidRPr="00A905C7">
        <w:rPr>
          <w:rFonts w:ascii="Times New Roman" w:hAnsi="Times New Roman"/>
          <w:sz w:val="28"/>
          <w:szCs w:val="28"/>
        </w:rPr>
        <w:t xml:space="preserve"> было установлено, что при нагревании в и</w:t>
      </w:r>
      <w:r w:rsidR="00ED5A4D" w:rsidRPr="00A905C7">
        <w:rPr>
          <w:rFonts w:ascii="Times New Roman" w:hAnsi="Times New Roman"/>
          <w:sz w:val="28"/>
          <w:szCs w:val="28"/>
        </w:rPr>
        <w:t>нтервале температур от 50 до 80</w:t>
      </w:r>
      <w:proofErr w:type="gramStart"/>
      <w:r w:rsidR="00ED5A4D" w:rsidRPr="00A905C7">
        <w:rPr>
          <w:rFonts w:ascii="Times New Roman" w:hAnsi="Times New Roman"/>
          <w:sz w:val="28"/>
          <w:szCs w:val="28"/>
        </w:rPr>
        <w:t>°</w:t>
      </w:r>
      <w:r w:rsidR="006D48F8" w:rsidRPr="00A905C7">
        <w:rPr>
          <w:rFonts w:ascii="Times New Roman" w:hAnsi="Times New Roman"/>
          <w:sz w:val="28"/>
          <w:szCs w:val="28"/>
        </w:rPr>
        <w:t>С</w:t>
      </w:r>
      <w:proofErr w:type="gramEnd"/>
      <w:r w:rsidR="006D48F8" w:rsidRPr="00A905C7">
        <w:rPr>
          <w:rFonts w:ascii="Times New Roman" w:hAnsi="Times New Roman"/>
          <w:sz w:val="28"/>
          <w:szCs w:val="28"/>
        </w:rPr>
        <w:t xml:space="preserve"> происходит размягчение клея, при дальнейшем нагревании до 180</w:t>
      </w:r>
      <w:r w:rsidR="00ED5A4D" w:rsidRPr="00A905C7">
        <w:rPr>
          <w:rFonts w:ascii="Times New Roman" w:hAnsi="Times New Roman"/>
          <w:sz w:val="28"/>
          <w:szCs w:val="28"/>
        </w:rPr>
        <w:t>°</w:t>
      </w:r>
      <w:r w:rsidR="006D48F8" w:rsidRPr="00A905C7">
        <w:rPr>
          <w:rFonts w:ascii="Times New Roman" w:hAnsi="Times New Roman"/>
          <w:sz w:val="28"/>
          <w:szCs w:val="28"/>
        </w:rPr>
        <w:t>С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6D48F8" w:rsidRPr="00A905C7">
        <w:rPr>
          <w:rFonts w:ascii="Times New Roman" w:hAnsi="Times New Roman"/>
          <w:sz w:val="28"/>
          <w:szCs w:val="28"/>
        </w:rPr>
        <w:t>–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6D48F8" w:rsidRPr="00A905C7">
        <w:rPr>
          <w:rFonts w:ascii="Times New Roman" w:hAnsi="Times New Roman"/>
          <w:sz w:val="28"/>
          <w:szCs w:val="28"/>
        </w:rPr>
        <w:t>отверждение, а при температуре выше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6D48F8" w:rsidRPr="00A905C7">
        <w:rPr>
          <w:rFonts w:ascii="Times New Roman" w:hAnsi="Times New Roman"/>
          <w:sz w:val="28"/>
          <w:szCs w:val="28"/>
        </w:rPr>
        <w:t>210</w:t>
      </w:r>
      <w:r w:rsidR="00ED5A4D" w:rsidRPr="00A905C7">
        <w:rPr>
          <w:rFonts w:ascii="Times New Roman" w:hAnsi="Times New Roman"/>
          <w:sz w:val="28"/>
          <w:szCs w:val="28"/>
        </w:rPr>
        <w:t>°</w:t>
      </w:r>
      <w:r w:rsidR="006D48F8" w:rsidRPr="00A905C7">
        <w:rPr>
          <w:rFonts w:ascii="Times New Roman" w:hAnsi="Times New Roman"/>
          <w:sz w:val="28"/>
          <w:szCs w:val="28"/>
        </w:rPr>
        <w:t xml:space="preserve">С – </w:t>
      </w:r>
      <w:proofErr w:type="spellStart"/>
      <w:r w:rsidR="006D48F8" w:rsidRPr="00A905C7">
        <w:rPr>
          <w:rFonts w:ascii="Times New Roman" w:hAnsi="Times New Roman"/>
          <w:sz w:val="28"/>
          <w:szCs w:val="28"/>
        </w:rPr>
        <w:t>термодеструкция</w:t>
      </w:r>
      <w:proofErr w:type="spellEnd"/>
      <w:r w:rsidR="00A905C7" w:rsidRPr="00A905C7">
        <w:rPr>
          <w:rFonts w:ascii="Times New Roman" w:hAnsi="Times New Roman"/>
          <w:sz w:val="28"/>
          <w:szCs w:val="28"/>
        </w:rPr>
        <w:t xml:space="preserve"> (рис. 1)</w:t>
      </w:r>
      <w:r w:rsidR="000C20CC" w:rsidRPr="00A905C7">
        <w:rPr>
          <w:rFonts w:ascii="Times New Roman" w:hAnsi="Times New Roman"/>
          <w:sz w:val="28"/>
          <w:szCs w:val="28"/>
        </w:rPr>
        <w:t>.</w:t>
      </w:r>
    </w:p>
    <w:p w:rsidR="00FA679F" w:rsidRPr="00A905C7" w:rsidRDefault="00FA679F" w:rsidP="001412E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1040" behindDoc="1" locked="0" layoutInCell="1" allowOverlap="1" wp14:anchorId="1627424C" wp14:editId="7B2708FD">
            <wp:simplePos x="0" y="0"/>
            <wp:positionH relativeFrom="column">
              <wp:posOffset>912495</wp:posOffset>
            </wp:positionH>
            <wp:positionV relativeFrom="paragraph">
              <wp:posOffset>-1270</wp:posOffset>
            </wp:positionV>
            <wp:extent cx="4505325" cy="2845325"/>
            <wp:effectExtent l="0" t="0" r="0" b="0"/>
            <wp:wrapNone/>
            <wp:docPr id="12294" name="Picture 2" descr="\\Server-file\НИО-5\Лаб 55\Чугунов\ДСК Бф-2 с линиям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4" name="Picture 2" descr="\\Server-file\НИО-5\Лаб 55\Чугунов\ДСК Бф-2 с линиями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84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679F" w:rsidRPr="00A905C7" w:rsidRDefault="00FA679F" w:rsidP="001412E6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A679F" w:rsidRPr="00A905C7" w:rsidRDefault="00FA679F" w:rsidP="001412E6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A679F" w:rsidRPr="00A905C7" w:rsidRDefault="00FA679F" w:rsidP="001412E6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A679F" w:rsidRPr="00A905C7" w:rsidRDefault="00FA679F" w:rsidP="001412E6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A679F" w:rsidRPr="00A905C7" w:rsidRDefault="00FA679F" w:rsidP="001412E6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A679F" w:rsidRPr="00A905C7" w:rsidRDefault="00FA679F" w:rsidP="001412E6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A679F" w:rsidRPr="00A905C7" w:rsidRDefault="00FA679F" w:rsidP="001412E6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A679F" w:rsidRPr="00A905C7" w:rsidRDefault="00FA679F" w:rsidP="001412E6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A679F" w:rsidRPr="00A905C7" w:rsidRDefault="00FA679F" w:rsidP="00ED5A4D">
      <w:pPr>
        <w:pStyle w:val="a3"/>
        <w:spacing w:after="0" w:line="360" w:lineRule="auto"/>
        <w:ind w:left="0"/>
        <w:jc w:val="center"/>
        <w:rPr>
          <w:sz w:val="24"/>
          <w:szCs w:val="28"/>
        </w:rPr>
      </w:pPr>
      <w:r w:rsidRPr="00A905C7">
        <w:rPr>
          <w:rFonts w:ascii="Times New Roman" w:eastAsia="Times New Roman" w:hAnsi="Times New Roman"/>
          <w:sz w:val="24"/>
          <w:szCs w:val="28"/>
        </w:rPr>
        <w:t xml:space="preserve">Рис. 1 </w:t>
      </w:r>
      <w:r w:rsidR="00ED5A4D" w:rsidRPr="00A905C7">
        <w:rPr>
          <w:rFonts w:ascii="Times New Roman" w:hAnsi="Times New Roman"/>
          <w:sz w:val="24"/>
          <w:szCs w:val="28"/>
        </w:rPr>
        <w:t>–</w:t>
      </w:r>
      <w:r w:rsidRPr="00A905C7">
        <w:rPr>
          <w:rFonts w:ascii="Times New Roman" w:eastAsia="Times New Roman" w:hAnsi="Times New Roman"/>
          <w:sz w:val="24"/>
          <w:szCs w:val="28"/>
        </w:rPr>
        <w:t xml:space="preserve"> Зависимость скорости тепловыделения</w:t>
      </w:r>
      <w:r w:rsidR="00ED5A4D" w:rsidRPr="00A905C7">
        <w:rPr>
          <w:rFonts w:ascii="Times New Roman" w:eastAsia="Times New Roman" w:hAnsi="Times New Roman"/>
          <w:sz w:val="24"/>
          <w:szCs w:val="28"/>
        </w:rPr>
        <w:t xml:space="preserve"> </w:t>
      </w:r>
      <w:r w:rsidRPr="00A905C7">
        <w:rPr>
          <w:rFonts w:ascii="Times New Roman" w:eastAsia="Times New Roman" w:hAnsi="Times New Roman"/>
          <w:sz w:val="24"/>
          <w:szCs w:val="28"/>
        </w:rPr>
        <w:t>от температуры клея</w:t>
      </w:r>
      <w:r w:rsidR="00ED5A4D" w:rsidRPr="00A905C7">
        <w:rPr>
          <w:rFonts w:ascii="Times New Roman" w:eastAsia="Times New Roman" w:hAnsi="Times New Roman"/>
          <w:sz w:val="24"/>
          <w:szCs w:val="28"/>
        </w:rPr>
        <w:t xml:space="preserve"> </w:t>
      </w:r>
      <w:r w:rsidRPr="00A905C7">
        <w:rPr>
          <w:rFonts w:ascii="Times New Roman" w:eastAsia="Times New Roman" w:hAnsi="Times New Roman"/>
          <w:sz w:val="24"/>
          <w:szCs w:val="28"/>
        </w:rPr>
        <w:t>БФ-2</w:t>
      </w:r>
    </w:p>
    <w:p w:rsidR="00FA679F" w:rsidRPr="00A905C7" w:rsidRDefault="00FA679F" w:rsidP="001412E6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D48F8" w:rsidRPr="00A905C7" w:rsidRDefault="00C8719F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Согласно этому проводили </w:t>
      </w:r>
      <w:r w:rsidR="007C77DB" w:rsidRPr="00A905C7">
        <w:rPr>
          <w:rFonts w:ascii="Times New Roman" w:hAnsi="Times New Roman"/>
          <w:sz w:val="28"/>
          <w:szCs w:val="28"/>
        </w:rPr>
        <w:t xml:space="preserve">экспериментальные </w:t>
      </w:r>
      <w:r w:rsidRPr="00A905C7">
        <w:rPr>
          <w:rFonts w:ascii="Times New Roman" w:hAnsi="Times New Roman"/>
          <w:sz w:val="28"/>
          <w:szCs w:val="28"/>
        </w:rPr>
        <w:t xml:space="preserve">исследования по определению режима прессования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сотопакетов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. </w:t>
      </w:r>
      <w:r w:rsidR="006D48F8" w:rsidRPr="00A905C7">
        <w:rPr>
          <w:rFonts w:ascii="Times New Roman" w:hAnsi="Times New Roman"/>
          <w:sz w:val="28"/>
          <w:szCs w:val="28"/>
        </w:rPr>
        <w:t xml:space="preserve">В результате </w:t>
      </w:r>
      <w:r w:rsidR="007C77DB" w:rsidRPr="00A905C7">
        <w:rPr>
          <w:rFonts w:ascii="Times New Roman" w:hAnsi="Times New Roman"/>
          <w:sz w:val="28"/>
          <w:szCs w:val="28"/>
        </w:rPr>
        <w:t>проведенных</w:t>
      </w:r>
      <w:r w:rsidR="00CD6F79" w:rsidRPr="00A905C7">
        <w:rPr>
          <w:rFonts w:ascii="Times New Roman" w:hAnsi="Times New Roman"/>
          <w:sz w:val="28"/>
          <w:szCs w:val="28"/>
        </w:rPr>
        <w:t xml:space="preserve"> </w:t>
      </w:r>
      <w:r w:rsidR="006D48F8" w:rsidRPr="00A905C7">
        <w:rPr>
          <w:rFonts w:ascii="Times New Roman" w:hAnsi="Times New Roman"/>
          <w:sz w:val="28"/>
          <w:szCs w:val="28"/>
        </w:rPr>
        <w:t xml:space="preserve">исследований </w:t>
      </w:r>
      <w:r w:rsidR="00DE1F34" w:rsidRPr="00A905C7">
        <w:rPr>
          <w:rFonts w:ascii="Times New Roman" w:hAnsi="Times New Roman"/>
          <w:sz w:val="28"/>
          <w:szCs w:val="28"/>
        </w:rPr>
        <w:t xml:space="preserve">и </w:t>
      </w:r>
      <w:r w:rsidR="007C77DB" w:rsidRPr="00A905C7">
        <w:rPr>
          <w:rFonts w:ascii="Times New Roman" w:hAnsi="Times New Roman"/>
          <w:sz w:val="28"/>
          <w:szCs w:val="28"/>
        </w:rPr>
        <w:t>в соответствии с</w:t>
      </w:r>
      <w:r w:rsidR="00DE1F34" w:rsidRPr="00A905C7">
        <w:rPr>
          <w:rFonts w:ascii="Times New Roman" w:hAnsi="Times New Roman"/>
          <w:sz w:val="28"/>
          <w:szCs w:val="28"/>
        </w:rPr>
        <w:t xml:space="preserve"> </w:t>
      </w:r>
      <w:r w:rsidR="007C77DB" w:rsidRPr="00A905C7">
        <w:rPr>
          <w:rFonts w:ascii="Times New Roman" w:hAnsi="Times New Roman"/>
          <w:sz w:val="28"/>
          <w:szCs w:val="28"/>
        </w:rPr>
        <w:t>данными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DE1F34" w:rsidRPr="00A905C7">
        <w:rPr>
          <w:rFonts w:ascii="Times New Roman" w:hAnsi="Times New Roman"/>
          <w:sz w:val="28"/>
          <w:szCs w:val="28"/>
        </w:rPr>
        <w:t>ДСК</w:t>
      </w:r>
      <w:r w:rsidR="006D48F8" w:rsidRPr="00A905C7">
        <w:rPr>
          <w:rFonts w:ascii="Times New Roman" w:hAnsi="Times New Roman"/>
          <w:sz w:val="28"/>
          <w:szCs w:val="28"/>
        </w:rPr>
        <w:t xml:space="preserve"> установлен</w:t>
      </w:r>
      <w:r w:rsidR="007C77DB" w:rsidRPr="00A905C7">
        <w:rPr>
          <w:rFonts w:ascii="Times New Roman" w:hAnsi="Times New Roman"/>
          <w:sz w:val="28"/>
          <w:szCs w:val="28"/>
        </w:rPr>
        <w:t>о оптимальное давление и</w:t>
      </w:r>
      <w:r w:rsidR="006D48F8" w:rsidRPr="00A905C7">
        <w:rPr>
          <w:rFonts w:ascii="Times New Roman" w:hAnsi="Times New Roman"/>
          <w:sz w:val="28"/>
          <w:szCs w:val="28"/>
        </w:rPr>
        <w:t xml:space="preserve"> </w:t>
      </w:r>
      <w:r w:rsidR="007C77DB" w:rsidRPr="00A905C7">
        <w:rPr>
          <w:rFonts w:ascii="Times New Roman" w:hAnsi="Times New Roman"/>
          <w:sz w:val="28"/>
          <w:szCs w:val="28"/>
        </w:rPr>
        <w:t xml:space="preserve">ступенчатый </w:t>
      </w:r>
      <w:r w:rsidR="00BB3E03" w:rsidRPr="00A905C7">
        <w:rPr>
          <w:rFonts w:ascii="Times New Roman" w:hAnsi="Times New Roman"/>
          <w:sz w:val="28"/>
          <w:szCs w:val="28"/>
        </w:rPr>
        <w:t xml:space="preserve">температурно-временной </w:t>
      </w:r>
      <w:r w:rsidR="006D48F8" w:rsidRPr="00A905C7">
        <w:rPr>
          <w:rFonts w:ascii="Times New Roman" w:hAnsi="Times New Roman"/>
          <w:sz w:val="28"/>
          <w:szCs w:val="28"/>
        </w:rPr>
        <w:t xml:space="preserve">режим прессования </w:t>
      </w:r>
      <w:proofErr w:type="spellStart"/>
      <w:r w:rsidR="006D48F8" w:rsidRPr="00A905C7">
        <w:rPr>
          <w:rFonts w:ascii="Times New Roman" w:hAnsi="Times New Roman"/>
          <w:sz w:val="28"/>
          <w:szCs w:val="28"/>
        </w:rPr>
        <w:t>сотопакетов</w:t>
      </w:r>
      <w:proofErr w:type="spellEnd"/>
      <w:r w:rsidR="006D48F8" w:rsidRPr="00A905C7">
        <w:rPr>
          <w:rFonts w:ascii="Times New Roman" w:hAnsi="Times New Roman"/>
          <w:sz w:val="28"/>
          <w:szCs w:val="28"/>
        </w:rPr>
        <w:t xml:space="preserve"> из стеклоткани Э2-62 с нанесенными клеевыми полосами клея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6D48F8" w:rsidRPr="00A905C7">
        <w:rPr>
          <w:rFonts w:ascii="Times New Roman" w:hAnsi="Times New Roman"/>
          <w:sz w:val="28"/>
          <w:szCs w:val="28"/>
        </w:rPr>
        <w:t xml:space="preserve">БФ-2, обеспечивающий бездефектное растяжение </w:t>
      </w:r>
      <w:proofErr w:type="spellStart"/>
      <w:r w:rsidR="006D48F8" w:rsidRPr="00A905C7">
        <w:rPr>
          <w:rFonts w:ascii="Times New Roman" w:hAnsi="Times New Roman"/>
          <w:sz w:val="28"/>
          <w:szCs w:val="28"/>
        </w:rPr>
        <w:t>сотопакетов</w:t>
      </w:r>
      <w:proofErr w:type="spellEnd"/>
      <w:r w:rsidR="006D48F8" w:rsidRPr="00A905C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D48F8" w:rsidRPr="00A905C7">
        <w:rPr>
          <w:rFonts w:ascii="Times New Roman" w:hAnsi="Times New Roman"/>
          <w:sz w:val="28"/>
          <w:szCs w:val="28"/>
        </w:rPr>
        <w:t>сотоблоки</w:t>
      </w:r>
      <w:proofErr w:type="spellEnd"/>
      <w:r w:rsidR="006D48F8" w:rsidRPr="00A905C7">
        <w:rPr>
          <w:rFonts w:ascii="Times New Roman" w:hAnsi="Times New Roman"/>
          <w:sz w:val="28"/>
          <w:szCs w:val="28"/>
        </w:rPr>
        <w:t xml:space="preserve"> с образованием правильных шестигранных ячеек</w:t>
      </w:r>
      <w:r w:rsidR="00FA679F" w:rsidRPr="00A905C7">
        <w:rPr>
          <w:rFonts w:ascii="Times New Roman" w:hAnsi="Times New Roman"/>
          <w:sz w:val="28"/>
          <w:szCs w:val="28"/>
        </w:rPr>
        <w:t>.</w:t>
      </w:r>
    </w:p>
    <w:p w:rsidR="00C15BB9" w:rsidRPr="00A905C7" w:rsidRDefault="00BA61DB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Известно, </w:t>
      </w:r>
      <w:r w:rsidR="00C15BB9" w:rsidRPr="00A905C7">
        <w:rPr>
          <w:rFonts w:ascii="Times New Roman" w:hAnsi="Times New Roman"/>
          <w:sz w:val="28"/>
          <w:szCs w:val="28"/>
        </w:rPr>
        <w:t xml:space="preserve">что на значения плотности и прочности </w:t>
      </w:r>
      <w:proofErr w:type="spellStart"/>
      <w:r w:rsidR="00C15BB9" w:rsidRPr="00A905C7">
        <w:rPr>
          <w:rFonts w:ascii="Times New Roman" w:hAnsi="Times New Roman"/>
          <w:sz w:val="28"/>
          <w:szCs w:val="28"/>
        </w:rPr>
        <w:t>стеклосотопластов</w:t>
      </w:r>
      <w:proofErr w:type="spellEnd"/>
      <w:r w:rsidR="00C15BB9" w:rsidRPr="00A905C7">
        <w:rPr>
          <w:rFonts w:ascii="Times New Roman" w:hAnsi="Times New Roman"/>
          <w:sz w:val="28"/>
          <w:szCs w:val="28"/>
        </w:rPr>
        <w:t xml:space="preserve"> влияет в основном операция пропитки. </w:t>
      </w:r>
      <w:r w:rsidRPr="00A905C7">
        <w:rPr>
          <w:rFonts w:ascii="Times New Roman" w:hAnsi="Times New Roman"/>
          <w:sz w:val="28"/>
          <w:szCs w:val="28"/>
        </w:rPr>
        <w:t>Проводили</w:t>
      </w:r>
      <w:r w:rsidR="00C15BB9" w:rsidRPr="00A905C7">
        <w:rPr>
          <w:rFonts w:ascii="Times New Roman" w:hAnsi="Times New Roman"/>
          <w:sz w:val="28"/>
          <w:szCs w:val="28"/>
        </w:rPr>
        <w:t xml:space="preserve"> исследования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C15BB9" w:rsidRPr="00A905C7">
        <w:rPr>
          <w:rFonts w:ascii="Times New Roman" w:hAnsi="Times New Roman"/>
          <w:sz w:val="28"/>
          <w:szCs w:val="28"/>
        </w:rPr>
        <w:t xml:space="preserve">влияния </w:t>
      </w:r>
      <w:r w:rsidR="00C15BB9" w:rsidRPr="00A905C7">
        <w:rPr>
          <w:rFonts w:ascii="Times New Roman" w:hAnsi="Times New Roman"/>
          <w:sz w:val="28"/>
          <w:szCs w:val="28"/>
        </w:rPr>
        <w:lastRenderedPageBreak/>
        <w:t>вязкости связующего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C15BB9" w:rsidRPr="00A905C7">
        <w:rPr>
          <w:rFonts w:ascii="Times New Roman" w:hAnsi="Times New Roman"/>
          <w:sz w:val="28"/>
          <w:szCs w:val="28"/>
        </w:rPr>
        <w:t>и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C15BB9" w:rsidRPr="00A905C7">
        <w:rPr>
          <w:rFonts w:ascii="Times New Roman" w:hAnsi="Times New Roman"/>
          <w:sz w:val="28"/>
          <w:szCs w:val="28"/>
        </w:rPr>
        <w:t>режимов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C15BB9" w:rsidRPr="00A905C7">
        <w:rPr>
          <w:rFonts w:ascii="Times New Roman" w:hAnsi="Times New Roman"/>
          <w:sz w:val="28"/>
          <w:szCs w:val="28"/>
        </w:rPr>
        <w:t>пропитки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C15BB9" w:rsidRPr="00A905C7">
        <w:rPr>
          <w:rFonts w:ascii="Times New Roman" w:hAnsi="Times New Roman"/>
          <w:sz w:val="28"/>
          <w:szCs w:val="28"/>
        </w:rPr>
        <w:t>на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C15BB9" w:rsidRPr="00A905C7">
        <w:rPr>
          <w:rFonts w:ascii="Times New Roman" w:hAnsi="Times New Roman"/>
          <w:sz w:val="28"/>
          <w:szCs w:val="28"/>
        </w:rPr>
        <w:t>свойства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5BB9" w:rsidRPr="00A905C7">
        <w:rPr>
          <w:rFonts w:ascii="Times New Roman" w:hAnsi="Times New Roman"/>
          <w:sz w:val="28"/>
          <w:szCs w:val="28"/>
        </w:rPr>
        <w:t>сотоблоков</w:t>
      </w:r>
      <w:proofErr w:type="spellEnd"/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="00C15BB9" w:rsidRPr="00A905C7">
        <w:rPr>
          <w:rFonts w:ascii="Times New Roman" w:hAnsi="Times New Roman"/>
          <w:sz w:val="28"/>
          <w:szCs w:val="28"/>
        </w:rPr>
        <w:t xml:space="preserve">из тонкой стеклоткани Э2-62. </w:t>
      </w:r>
    </w:p>
    <w:p w:rsidR="001926FD" w:rsidRPr="00A905C7" w:rsidRDefault="00BA61DB" w:rsidP="001412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>Было у</w:t>
      </w:r>
      <w:r w:rsidR="00DE1F34" w:rsidRPr="00A905C7">
        <w:rPr>
          <w:rFonts w:ascii="Times New Roman" w:hAnsi="Times New Roman"/>
          <w:sz w:val="28"/>
          <w:szCs w:val="28"/>
        </w:rPr>
        <w:t>становлено</w:t>
      </w:r>
      <w:r w:rsidR="00EA65A6" w:rsidRPr="00A905C7">
        <w:rPr>
          <w:rFonts w:ascii="Times New Roman" w:hAnsi="Times New Roman"/>
          <w:sz w:val="28"/>
          <w:szCs w:val="28"/>
        </w:rPr>
        <w:t xml:space="preserve">, что для достижения необходимых показателей плотности и равномерного распределения свойств по высоте </w:t>
      </w:r>
      <w:proofErr w:type="spellStart"/>
      <w:r w:rsidR="00EA65A6" w:rsidRPr="00A905C7">
        <w:rPr>
          <w:rFonts w:ascii="Times New Roman" w:hAnsi="Times New Roman"/>
          <w:sz w:val="28"/>
          <w:szCs w:val="28"/>
        </w:rPr>
        <w:t>сот</w:t>
      </w:r>
      <w:r w:rsidR="00920969" w:rsidRPr="00A905C7">
        <w:rPr>
          <w:rFonts w:ascii="Times New Roman" w:hAnsi="Times New Roman"/>
          <w:sz w:val="28"/>
          <w:szCs w:val="28"/>
        </w:rPr>
        <w:t>облока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на основе стеклоткани Э2-62 необходимо проводить двукратную пропитку</w:t>
      </w:r>
      <w:r w:rsidR="00EA65A6" w:rsidRPr="00A905C7">
        <w:rPr>
          <w:rFonts w:ascii="Times New Roman" w:hAnsi="Times New Roman"/>
          <w:sz w:val="28"/>
          <w:szCs w:val="28"/>
        </w:rPr>
        <w:t xml:space="preserve">. </w:t>
      </w:r>
      <w:r w:rsidR="009D7D98" w:rsidRPr="00A905C7">
        <w:rPr>
          <w:rFonts w:ascii="Times New Roman" w:hAnsi="Times New Roman"/>
          <w:sz w:val="28"/>
          <w:szCs w:val="28"/>
        </w:rPr>
        <w:t xml:space="preserve">Следует отметить, что двукратная пропитка может приводить к завышению значений плотности получаемых облегченных </w:t>
      </w:r>
      <w:proofErr w:type="spellStart"/>
      <w:r w:rsidR="009D7D98" w:rsidRPr="00A905C7">
        <w:rPr>
          <w:rFonts w:ascii="Times New Roman" w:hAnsi="Times New Roman"/>
          <w:sz w:val="28"/>
          <w:szCs w:val="28"/>
        </w:rPr>
        <w:t>стеклосотопластов</w:t>
      </w:r>
      <w:proofErr w:type="spellEnd"/>
      <w:r w:rsidR="009D7D98" w:rsidRPr="00A905C7">
        <w:rPr>
          <w:rFonts w:ascii="Times New Roman" w:hAnsi="Times New Roman"/>
          <w:sz w:val="28"/>
          <w:szCs w:val="28"/>
        </w:rPr>
        <w:t xml:space="preserve">, но позволяет достигнуть более равномерного распределения свойств по объему </w:t>
      </w:r>
      <w:proofErr w:type="spellStart"/>
      <w:r w:rsidR="009D7D98" w:rsidRPr="00A905C7">
        <w:rPr>
          <w:rFonts w:ascii="Times New Roman" w:hAnsi="Times New Roman"/>
          <w:sz w:val="28"/>
          <w:szCs w:val="28"/>
        </w:rPr>
        <w:t>сотоблока</w:t>
      </w:r>
      <w:proofErr w:type="spellEnd"/>
      <w:r w:rsidR="009D7D98" w:rsidRPr="00A905C7">
        <w:rPr>
          <w:rFonts w:ascii="Times New Roman" w:hAnsi="Times New Roman"/>
          <w:sz w:val="28"/>
          <w:szCs w:val="28"/>
        </w:rPr>
        <w:t>.</w:t>
      </w:r>
    </w:p>
    <w:p w:rsidR="009D7D98" w:rsidRPr="00A905C7" w:rsidRDefault="009D7D98" w:rsidP="001412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>Экспериментальным путем была отработана</w:t>
      </w:r>
      <w:r w:rsidR="000C43C0" w:rsidRPr="00A905C7">
        <w:rPr>
          <w:rFonts w:ascii="Times New Roman" w:hAnsi="Times New Roman"/>
          <w:sz w:val="28"/>
          <w:szCs w:val="28"/>
        </w:rPr>
        <w:t xml:space="preserve"> вязкость связующего,</w:t>
      </w:r>
      <w:r w:rsidRPr="00A905C7">
        <w:rPr>
          <w:rFonts w:ascii="Times New Roman" w:hAnsi="Times New Roman"/>
          <w:sz w:val="28"/>
          <w:szCs w:val="28"/>
        </w:rPr>
        <w:t xml:space="preserve"> длительность выдержки в связующем </w:t>
      </w:r>
      <w:proofErr w:type="spellStart"/>
      <w:r w:rsidR="00BA61DB" w:rsidRPr="00A905C7">
        <w:rPr>
          <w:rFonts w:ascii="Times New Roman" w:hAnsi="Times New Roman"/>
          <w:sz w:val="28"/>
          <w:szCs w:val="28"/>
        </w:rPr>
        <w:t>сотоблоков</w:t>
      </w:r>
      <w:proofErr w:type="spellEnd"/>
      <w:r w:rsidR="00BA61DB" w:rsidRPr="00A905C7">
        <w:rPr>
          <w:rFonts w:ascii="Times New Roman" w:hAnsi="Times New Roman"/>
          <w:sz w:val="28"/>
          <w:szCs w:val="28"/>
        </w:rPr>
        <w:t xml:space="preserve"> из стеклоткани Э2-62, о</w:t>
      </w:r>
      <w:r w:rsidRPr="00A905C7">
        <w:rPr>
          <w:rFonts w:ascii="Times New Roman" w:hAnsi="Times New Roman"/>
          <w:sz w:val="28"/>
          <w:szCs w:val="28"/>
        </w:rPr>
        <w:t xml:space="preserve">пределено время стекания избыточного количества связующего со стенок ячеек после подъема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сотоблока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из ванны, имеющее большое значение для достижения равномерного содержания связующего в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сотоблоке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. </w:t>
      </w:r>
      <w:r w:rsidR="00BA61DB" w:rsidRPr="00A905C7">
        <w:rPr>
          <w:rFonts w:ascii="Times New Roman" w:hAnsi="Times New Roman"/>
          <w:sz w:val="28"/>
          <w:szCs w:val="28"/>
        </w:rPr>
        <w:t>Установлено, что п</w:t>
      </w:r>
      <w:r w:rsidRPr="00A905C7">
        <w:rPr>
          <w:rFonts w:ascii="Times New Roman" w:hAnsi="Times New Roman"/>
          <w:sz w:val="28"/>
          <w:szCs w:val="28"/>
        </w:rPr>
        <w:t xml:space="preserve">утем переворачивания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сотоблоков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во время стекания ЛБС-1 после первой и второй пропитки </w:t>
      </w:r>
      <w:r w:rsidR="00BA61DB" w:rsidRPr="00A905C7">
        <w:rPr>
          <w:rFonts w:ascii="Times New Roman" w:hAnsi="Times New Roman"/>
          <w:sz w:val="28"/>
          <w:szCs w:val="28"/>
        </w:rPr>
        <w:t>достигается</w:t>
      </w:r>
      <w:r w:rsidRPr="00A905C7">
        <w:rPr>
          <w:rFonts w:ascii="Times New Roman" w:hAnsi="Times New Roman"/>
          <w:sz w:val="28"/>
          <w:szCs w:val="28"/>
        </w:rPr>
        <w:t xml:space="preserve"> равномерно</w:t>
      </w:r>
      <w:r w:rsidR="00BA61DB" w:rsidRPr="00A905C7">
        <w:rPr>
          <w:rFonts w:ascii="Times New Roman" w:hAnsi="Times New Roman"/>
          <w:sz w:val="28"/>
          <w:szCs w:val="28"/>
        </w:rPr>
        <w:t>е</w:t>
      </w:r>
      <w:r w:rsidRPr="00A905C7">
        <w:rPr>
          <w:rFonts w:ascii="Times New Roman" w:hAnsi="Times New Roman"/>
          <w:sz w:val="28"/>
          <w:szCs w:val="28"/>
        </w:rPr>
        <w:t xml:space="preserve"> распределени</w:t>
      </w:r>
      <w:r w:rsidR="00BA61DB" w:rsidRPr="00A905C7">
        <w:rPr>
          <w:rFonts w:ascii="Times New Roman" w:hAnsi="Times New Roman"/>
          <w:sz w:val="28"/>
          <w:szCs w:val="28"/>
        </w:rPr>
        <w:t>е</w:t>
      </w:r>
      <w:r w:rsidR="005130B5" w:rsidRPr="00A905C7">
        <w:rPr>
          <w:rFonts w:ascii="Times New Roman" w:hAnsi="Times New Roman"/>
          <w:sz w:val="28"/>
          <w:szCs w:val="28"/>
        </w:rPr>
        <w:t xml:space="preserve"> связующего по высоте ячеек. Также определено</w:t>
      </w:r>
      <w:r w:rsidRPr="00A905C7">
        <w:rPr>
          <w:rFonts w:ascii="Times New Roman" w:hAnsi="Times New Roman"/>
          <w:sz w:val="28"/>
          <w:szCs w:val="28"/>
        </w:rPr>
        <w:t xml:space="preserve"> время стекания избыточного количества связующего со стенок ячеек после подъема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сотоблока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из ванны как после первой, так и после второй пропитки</w:t>
      </w:r>
      <w:r w:rsidR="005130B5" w:rsidRPr="00A905C7">
        <w:rPr>
          <w:rFonts w:ascii="Times New Roman" w:hAnsi="Times New Roman"/>
          <w:sz w:val="28"/>
          <w:szCs w:val="28"/>
        </w:rPr>
        <w:t>.</w:t>
      </w:r>
    </w:p>
    <w:p w:rsidR="001D1374" w:rsidRPr="00A905C7" w:rsidRDefault="009D7D98" w:rsidP="001412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В процессе экспериментальных работ </w:t>
      </w:r>
      <w:r w:rsidR="00905904" w:rsidRPr="00A905C7">
        <w:rPr>
          <w:rFonts w:ascii="Times New Roman" w:hAnsi="Times New Roman"/>
          <w:sz w:val="28"/>
          <w:szCs w:val="28"/>
        </w:rPr>
        <w:t xml:space="preserve">была </w:t>
      </w:r>
      <w:r w:rsidRPr="00A905C7">
        <w:rPr>
          <w:rFonts w:ascii="Times New Roman" w:hAnsi="Times New Roman"/>
          <w:sz w:val="28"/>
          <w:szCs w:val="28"/>
        </w:rPr>
        <w:t xml:space="preserve">исследована зависимость плотности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сотоблоков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из стеклоткани Э2-62, полученных путем двукратн</w:t>
      </w:r>
      <w:r w:rsidR="00DE74A9" w:rsidRPr="00A905C7">
        <w:rPr>
          <w:rFonts w:ascii="Times New Roman" w:hAnsi="Times New Roman"/>
          <w:sz w:val="28"/>
          <w:szCs w:val="28"/>
        </w:rPr>
        <w:t>ой</w:t>
      </w:r>
      <w:r w:rsidRPr="00A905C7">
        <w:rPr>
          <w:rFonts w:ascii="Times New Roman" w:hAnsi="Times New Roman"/>
          <w:sz w:val="28"/>
          <w:szCs w:val="28"/>
        </w:rPr>
        <w:t xml:space="preserve"> пропит</w:t>
      </w:r>
      <w:r w:rsidR="00DE74A9" w:rsidRPr="00A905C7">
        <w:rPr>
          <w:rFonts w:ascii="Times New Roman" w:hAnsi="Times New Roman"/>
          <w:sz w:val="28"/>
          <w:szCs w:val="28"/>
        </w:rPr>
        <w:t>ки</w:t>
      </w:r>
      <w:r w:rsidRPr="00A905C7">
        <w:rPr>
          <w:rFonts w:ascii="Times New Roman" w:hAnsi="Times New Roman"/>
          <w:sz w:val="28"/>
          <w:szCs w:val="28"/>
        </w:rPr>
        <w:t xml:space="preserve">, от вязкости ЛБС-1. </w:t>
      </w:r>
      <w:r w:rsidR="005130B5" w:rsidRPr="00A905C7">
        <w:rPr>
          <w:rFonts w:ascii="Times New Roman" w:hAnsi="Times New Roman"/>
          <w:sz w:val="28"/>
          <w:szCs w:val="28"/>
        </w:rPr>
        <w:t>О</w:t>
      </w:r>
      <w:r w:rsidR="001D1374" w:rsidRPr="00A905C7">
        <w:rPr>
          <w:rFonts w:ascii="Times New Roman" w:hAnsi="Times New Roman"/>
          <w:sz w:val="28"/>
          <w:szCs w:val="28"/>
        </w:rPr>
        <w:t xml:space="preserve">пределены технологические параметры процесса двукратной пропитки </w:t>
      </w:r>
      <w:proofErr w:type="spellStart"/>
      <w:r w:rsidR="001D1374" w:rsidRPr="00A905C7">
        <w:rPr>
          <w:rFonts w:ascii="Times New Roman" w:hAnsi="Times New Roman"/>
          <w:sz w:val="28"/>
          <w:szCs w:val="28"/>
        </w:rPr>
        <w:t>сотоблоков</w:t>
      </w:r>
      <w:proofErr w:type="spellEnd"/>
      <w:r w:rsidR="001D1374" w:rsidRPr="00A905C7">
        <w:rPr>
          <w:rFonts w:ascii="Times New Roman" w:hAnsi="Times New Roman"/>
          <w:sz w:val="28"/>
          <w:szCs w:val="28"/>
        </w:rPr>
        <w:t xml:space="preserve">, позволяющие получить </w:t>
      </w:r>
      <w:proofErr w:type="spellStart"/>
      <w:r w:rsidR="001D1374" w:rsidRPr="00A905C7">
        <w:rPr>
          <w:rFonts w:ascii="Times New Roman" w:hAnsi="Times New Roman"/>
          <w:sz w:val="28"/>
          <w:szCs w:val="28"/>
        </w:rPr>
        <w:t>сотоблоки</w:t>
      </w:r>
      <w:proofErr w:type="spellEnd"/>
      <w:r w:rsidR="001D1374" w:rsidRPr="00A905C7">
        <w:rPr>
          <w:rFonts w:ascii="Times New Roman" w:hAnsi="Times New Roman"/>
          <w:sz w:val="28"/>
          <w:szCs w:val="28"/>
        </w:rPr>
        <w:t xml:space="preserve"> со стабильными физико-механическими характеристиками по всему объему </w:t>
      </w:r>
      <w:proofErr w:type="spellStart"/>
      <w:r w:rsidR="001D1374" w:rsidRPr="00A905C7">
        <w:rPr>
          <w:rFonts w:ascii="Times New Roman" w:hAnsi="Times New Roman"/>
          <w:sz w:val="28"/>
          <w:szCs w:val="28"/>
        </w:rPr>
        <w:t>сотоблока</w:t>
      </w:r>
      <w:proofErr w:type="spellEnd"/>
      <w:r w:rsidR="001D1374" w:rsidRPr="00A905C7">
        <w:rPr>
          <w:rFonts w:ascii="Times New Roman" w:hAnsi="Times New Roman"/>
          <w:sz w:val="28"/>
          <w:szCs w:val="28"/>
        </w:rPr>
        <w:t xml:space="preserve">. </w:t>
      </w:r>
    </w:p>
    <w:p w:rsidR="009D1A46" w:rsidRPr="00A905C7" w:rsidRDefault="009D1A46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>Одновременно с исследованиями режимов пропитки были проведены исследования по разработке технологических режимов сушки и термообработки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 xml:space="preserve">пропитанных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сотоблоков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из стеклоткани Э2-62.</w:t>
      </w:r>
    </w:p>
    <w:p w:rsidR="001D1374" w:rsidRPr="00A905C7" w:rsidRDefault="009D1A46" w:rsidP="00B95095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lastRenderedPageBreak/>
        <w:t xml:space="preserve">В процессе двукратной пропитки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сотоблоков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из стеклоткани Э2-62 после каждой пропитки проводили их воздушную сушку</w:t>
      </w:r>
      <w:r w:rsidR="00E24512" w:rsidRPr="00A905C7">
        <w:rPr>
          <w:rFonts w:ascii="Times New Roman" w:hAnsi="Times New Roman"/>
          <w:sz w:val="28"/>
          <w:szCs w:val="28"/>
        </w:rPr>
        <w:t xml:space="preserve"> в течение трех часов</w:t>
      </w:r>
      <w:r w:rsidRPr="00A905C7">
        <w:rPr>
          <w:rFonts w:ascii="Times New Roman" w:hAnsi="Times New Roman"/>
          <w:sz w:val="28"/>
          <w:szCs w:val="28"/>
        </w:rPr>
        <w:t xml:space="preserve"> при продувке каналов ячеек воздухом посред</w:t>
      </w:r>
      <w:r w:rsidR="00DE74A9" w:rsidRPr="00A905C7">
        <w:rPr>
          <w:rFonts w:ascii="Times New Roman" w:hAnsi="Times New Roman"/>
          <w:sz w:val="28"/>
          <w:szCs w:val="28"/>
        </w:rPr>
        <w:t>ством принудительной вентиляции.</w:t>
      </w:r>
    </w:p>
    <w:p w:rsidR="009D1A46" w:rsidRPr="00A905C7" w:rsidRDefault="009D1A46" w:rsidP="00B95095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По окончании воздушной сушки после первой пропитки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сотоблоки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подвергали термообработке для частичной полимеризации лака ЛБС-1, обеспечивающей предотвращение растворения его в процессе второй пропитки.</w:t>
      </w:r>
      <w:r w:rsidR="005130B5" w:rsidRPr="00A905C7">
        <w:rPr>
          <w:rFonts w:ascii="Times New Roman" w:hAnsi="Times New Roman"/>
          <w:sz w:val="28"/>
          <w:szCs w:val="28"/>
        </w:rPr>
        <w:t xml:space="preserve"> По окончании второй пропитки </w:t>
      </w:r>
      <w:proofErr w:type="spellStart"/>
      <w:r w:rsidR="005130B5" w:rsidRPr="00A905C7">
        <w:rPr>
          <w:rFonts w:ascii="Times New Roman" w:hAnsi="Times New Roman"/>
          <w:sz w:val="28"/>
          <w:szCs w:val="28"/>
        </w:rPr>
        <w:t>сотоблоки</w:t>
      </w:r>
      <w:proofErr w:type="spellEnd"/>
      <w:r w:rsidR="005130B5" w:rsidRPr="00A905C7">
        <w:rPr>
          <w:rFonts w:ascii="Times New Roman" w:hAnsi="Times New Roman"/>
          <w:sz w:val="28"/>
          <w:szCs w:val="28"/>
        </w:rPr>
        <w:t xml:space="preserve"> подвергали окончательной термообработке для полимеризации лака ЛБС-1 на поверхности </w:t>
      </w:r>
      <w:proofErr w:type="spellStart"/>
      <w:r w:rsidR="005130B5" w:rsidRPr="00A905C7">
        <w:rPr>
          <w:rFonts w:ascii="Times New Roman" w:hAnsi="Times New Roman"/>
          <w:sz w:val="28"/>
          <w:szCs w:val="28"/>
        </w:rPr>
        <w:t>стеклосотопласта</w:t>
      </w:r>
      <w:proofErr w:type="spellEnd"/>
      <w:r w:rsidR="005130B5" w:rsidRPr="00A905C7">
        <w:rPr>
          <w:rFonts w:ascii="Times New Roman" w:hAnsi="Times New Roman"/>
          <w:sz w:val="28"/>
          <w:szCs w:val="28"/>
        </w:rPr>
        <w:t>.</w:t>
      </w:r>
    </w:p>
    <w:p w:rsidR="009D1A46" w:rsidRPr="00A905C7" w:rsidRDefault="009D1A46" w:rsidP="00B95095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Для оценки правильности выбранных режимов на всех стадиях получения облегченного </w:t>
      </w:r>
      <w:proofErr w:type="spellStart"/>
      <w:r w:rsidRPr="00A905C7">
        <w:rPr>
          <w:rFonts w:ascii="Times New Roman" w:hAnsi="Times New Roman"/>
          <w:sz w:val="28"/>
          <w:szCs w:val="28"/>
        </w:rPr>
        <w:t>стеклосотопласта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были изготовлены экспериментальные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сотоблоки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с размером граней ячеек 2,5 мм. </w:t>
      </w:r>
    </w:p>
    <w:p w:rsidR="00EA65A6" w:rsidRPr="00A905C7" w:rsidRDefault="009D1A46" w:rsidP="00B95095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Проведены испытания изготовленных по установленным режимам экспериментальных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сотоблоков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на соответствие требованиям технического задания по следующим показателям: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плотность и прочность при сжатии.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</w:p>
    <w:p w:rsidR="003D79F4" w:rsidRPr="00A905C7" w:rsidRDefault="009D1A46" w:rsidP="00B95095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Результаты физико-механических испытаний экспериментальных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</w:t>
      </w:r>
      <w:r w:rsidR="00FB0880" w:rsidRPr="00A905C7">
        <w:rPr>
          <w:rFonts w:ascii="Times New Roman" w:hAnsi="Times New Roman"/>
          <w:sz w:val="28"/>
          <w:szCs w:val="28"/>
        </w:rPr>
        <w:t>блоков</w:t>
      </w:r>
      <w:proofErr w:type="spellEnd"/>
      <w:r w:rsidR="00FB0880" w:rsidRPr="00A905C7">
        <w:rPr>
          <w:rFonts w:ascii="Times New Roman" w:hAnsi="Times New Roman"/>
          <w:sz w:val="28"/>
          <w:szCs w:val="28"/>
        </w:rPr>
        <w:t xml:space="preserve"> представлены в таблице </w:t>
      </w:r>
      <w:r w:rsidR="00A905C7" w:rsidRPr="00A905C7">
        <w:rPr>
          <w:rFonts w:ascii="Times New Roman" w:hAnsi="Times New Roman"/>
          <w:sz w:val="28"/>
          <w:szCs w:val="28"/>
        </w:rPr>
        <w:t>2</w:t>
      </w:r>
      <w:r w:rsidRPr="00A905C7">
        <w:rPr>
          <w:rFonts w:ascii="Times New Roman" w:hAnsi="Times New Roman"/>
          <w:sz w:val="28"/>
          <w:szCs w:val="28"/>
        </w:rPr>
        <w:t>.</w:t>
      </w:r>
    </w:p>
    <w:p w:rsidR="007A25D0" w:rsidRPr="00A905C7" w:rsidRDefault="007A25D0" w:rsidP="00B95095">
      <w:pPr>
        <w:spacing w:after="0" w:line="336" w:lineRule="auto"/>
        <w:rPr>
          <w:rFonts w:ascii="Times New Roman" w:hAnsi="Times New Roman"/>
          <w:sz w:val="12"/>
          <w:szCs w:val="28"/>
        </w:rPr>
      </w:pPr>
    </w:p>
    <w:p w:rsidR="00B95095" w:rsidRPr="00A905C7" w:rsidRDefault="00FB0880" w:rsidP="00B9509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905C7">
        <w:rPr>
          <w:rFonts w:ascii="Times New Roman" w:hAnsi="Times New Roman"/>
          <w:sz w:val="24"/>
          <w:szCs w:val="24"/>
        </w:rPr>
        <w:t xml:space="preserve">Таблица </w:t>
      </w:r>
      <w:r w:rsidR="00A905C7" w:rsidRPr="00A905C7">
        <w:rPr>
          <w:rFonts w:ascii="Times New Roman" w:hAnsi="Times New Roman"/>
          <w:sz w:val="24"/>
          <w:szCs w:val="24"/>
        </w:rPr>
        <w:t>2</w:t>
      </w:r>
    </w:p>
    <w:p w:rsidR="009D1A46" w:rsidRPr="00A905C7" w:rsidRDefault="00E7277C" w:rsidP="00B9509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05C7">
        <w:rPr>
          <w:rFonts w:ascii="Times New Roman" w:hAnsi="Times New Roman"/>
          <w:sz w:val="24"/>
          <w:szCs w:val="24"/>
        </w:rPr>
        <w:t xml:space="preserve">Оценка равномерности </w:t>
      </w:r>
      <w:r w:rsidR="00B95095" w:rsidRPr="00A905C7">
        <w:rPr>
          <w:rFonts w:ascii="Times New Roman" w:hAnsi="Times New Roman"/>
          <w:sz w:val="24"/>
          <w:szCs w:val="24"/>
        </w:rPr>
        <w:t xml:space="preserve">свойств нового </w:t>
      </w:r>
      <w:proofErr w:type="spellStart"/>
      <w:r w:rsidR="00B95095" w:rsidRPr="00A905C7">
        <w:rPr>
          <w:rFonts w:ascii="Times New Roman" w:hAnsi="Times New Roman"/>
          <w:sz w:val="24"/>
          <w:szCs w:val="24"/>
        </w:rPr>
        <w:t>стеклосотопласта</w:t>
      </w:r>
      <w:proofErr w:type="spellEnd"/>
      <w:r w:rsidR="00ED5A4D" w:rsidRPr="00A905C7">
        <w:rPr>
          <w:rFonts w:ascii="Times New Roman" w:hAnsi="Times New Roman"/>
          <w:sz w:val="24"/>
          <w:szCs w:val="24"/>
        </w:rPr>
        <w:t xml:space="preserve"> </w:t>
      </w:r>
      <w:r w:rsidR="00E24512" w:rsidRPr="00A905C7">
        <w:rPr>
          <w:rFonts w:ascii="Times New Roman" w:hAnsi="Times New Roman"/>
          <w:sz w:val="24"/>
          <w:szCs w:val="24"/>
        </w:rPr>
        <w:t>ССП-</w:t>
      </w:r>
      <w:r w:rsidR="00822034" w:rsidRPr="00A905C7">
        <w:rPr>
          <w:rFonts w:ascii="Times New Roman" w:hAnsi="Times New Roman"/>
          <w:sz w:val="24"/>
          <w:szCs w:val="24"/>
        </w:rPr>
        <w:t>1</w:t>
      </w:r>
      <w:r w:rsidR="00E24512" w:rsidRPr="00A905C7">
        <w:rPr>
          <w:rFonts w:ascii="Times New Roman" w:hAnsi="Times New Roman"/>
          <w:sz w:val="24"/>
          <w:szCs w:val="24"/>
        </w:rPr>
        <w:t>Э</w:t>
      </w:r>
    </w:p>
    <w:tbl>
      <w:tblPr>
        <w:tblpPr w:leftFromText="180" w:rightFromText="180" w:vertAnchor="text" w:horzAnchor="margin" w:tblpY="263"/>
        <w:tblW w:w="494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1081"/>
        <w:gridCol w:w="1559"/>
        <w:gridCol w:w="993"/>
        <w:gridCol w:w="1559"/>
        <w:gridCol w:w="991"/>
        <w:gridCol w:w="1559"/>
      </w:tblGrid>
      <w:tr w:rsidR="009D1A46" w:rsidRPr="00A905C7" w:rsidTr="00B95095">
        <w:trPr>
          <w:trHeight w:val="558"/>
        </w:trPr>
        <w:tc>
          <w:tcPr>
            <w:tcW w:w="78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905C7">
              <w:rPr>
                <w:rFonts w:ascii="Times New Roman" w:hAnsi="Times New Roman"/>
                <w:sz w:val="24"/>
                <w:szCs w:val="24"/>
              </w:rPr>
              <w:t>Располо-жение</w:t>
            </w:r>
            <w:proofErr w:type="spellEnd"/>
            <w:proofErr w:type="gramEnd"/>
          </w:p>
          <w:p w:rsidR="009D1A46" w:rsidRPr="00A905C7" w:rsidRDefault="009D1A46" w:rsidP="00B95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05C7">
              <w:rPr>
                <w:rFonts w:ascii="Times New Roman" w:hAnsi="Times New Roman"/>
                <w:sz w:val="24"/>
                <w:szCs w:val="24"/>
              </w:rPr>
              <w:t>сотопане</w:t>
            </w:r>
            <w:proofErr w:type="spellEnd"/>
            <w:r w:rsidRPr="00A905C7">
              <w:rPr>
                <w:rFonts w:ascii="Times New Roman" w:hAnsi="Times New Roman"/>
                <w:sz w:val="24"/>
                <w:szCs w:val="24"/>
              </w:rPr>
              <w:t>-лей в со-</w:t>
            </w:r>
          </w:p>
          <w:p w:rsidR="009D1A46" w:rsidRPr="00A905C7" w:rsidRDefault="009D1A46" w:rsidP="00B95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05C7">
              <w:rPr>
                <w:rFonts w:ascii="Times New Roman" w:hAnsi="Times New Roman"/>
                <w:sz w:val="24"/>
                <w:szCs w:val="24"/>
              </w:rPr>
              <w:t>тоблоке</w:t>
            </w:r>
            <w:proofErr w:type="spellEnd"/>
          </w:p>
        </w:tc>
        <w:tc>
          <w:tcPr>
            <w:tcW w:w="143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spellStart"/>
            <w:r w:rsidRPr="00A905C7">
              <w:rPr>
                <w:rFonts w:ascii="Times New Roman" w:hAnsi="Times New Roman"/>
                <w:sz w:val="24"/>
                <w:szCs w:val="24"/>
              </w:rPr>
              <w:t>Сотоблок</w:t>
            </w:r>
            <w:proofErr w:type="spellEnd"/>
            <w:r w:rsidRPr="00A905C7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</w:tc>
        <w:tc>
          <w:tcPr>
            <w:tcW w:w="139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05C7">
              <w:rPr>
                <w:rFonts w:ascii="Times New Roman" w:hAnsi="Times New Roman"/>
                <w:sz w:val="24"/>
                <w:szCs w:val="24"/>
              </w:rPr>
              <w:t>Сотоблок</w:t>
            </w:r>
            <w:proofErr w:type="spellEnd"/>
            <w:r w:rsidRPr="00A905C7">
              <w:rPr>
                <w:rFonts w:ascii="Times New Roman" w:hAnsi="Times New Roman"/>
                <w:sz w:val="24"/>
                <w:szCs w:val="24"/>
              </w:rPr>
              <w:t xml:space="preserve"> №2</w:t>
            </w:r>
          </w:p>
        </w:tc>
        <w:tc>
          <w:tcPr>
            <w:tcW w:w="138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05C7">
              <w:rPr>
                <w:rFonts w:ascii="Times New Roman" w:hAnsi="Times New Roman"/>
                <w:sz w:val="24"/>
                <w:szCs w:val="24"/>
              </w:rPr>
              <w:t>Сотоблок</w:t>
            </w:r>
            <w:proofErr w:type="spellEnd"/>
            <w:r w:rsidRPr="00A905C7"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</w:p>
        </w:tc>
      </w:tr>
      <w:tr w:rsidR="00822034" w:rsidRPr="00A905C7" w:rsidTr="00822034">
        <w:tc>
          <w:tcPr>
            <w:tcW w:w="78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05C7">
              <w:rPr>
                <w:rFonts w:ascii="Times New Roman" w:hAnsi="Times New Roman"/>
                <w:sz w:val="24"/>
                <w:szCs w:val="24"/>
              </w:rPr>
              <w:t>Плот-</w:t>
            </w:r>
            <w:proofErr w:type="spellStart"/>
            <w:r w:rsidRPr="00A905C7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A905C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кг/м</w:t>
            </w:r>
            <w:r w:rsidRPr="00A905C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Прочность при</w:t>
            </w:r>
          </w:p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сжатии,</w:t>
            </w:r>
            <w:r w:rsidR="00ED5A4D" w:rsidRPr="00A905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05C7">
              <w:rPr>
                <w:rFonts w:ascii="Times New Roman" w:hAnsi="Times New Roman"/>
                <w:sz w:val="24"/>
                <w:szCs w:val="24"/>
              </w:rPr>
              <w:t>МПа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05C7">
              <w:rPr>
                <w:rFonts w:ascii="Times New Roman" w:hAnsi="Times New Roman"/>
                <w:sz w:val="24"/>
                <w:szCs w:val="24"/>
              </w:rPr>
              <w:t>Плот-</w:t>
            </w:r>
            <w:proofErr w:type="spellStart"/>
            <w:r w:rsidRPr="00A905C7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A905C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кг/м</w:t>
            </w:r>
            <w:r w:rsidRPr="00A905C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Прочность при</w:t>
            </w:r>
          </w:p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сжатии,</w:t>
            </w:r>
          </w:p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МПа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05C7">
              <w:rPr>
                <w:rFonts w:ascii="Times New Roman" w:hAnsi="Times New Roman"/>
                <w:sz w:val="24"/>
                <w:szCs w:val="24"/>
              </w:rPr>
              <w:t>Плот-</w:t>
            </w:r>
            <w:proofErr w:type="spellStart"/>
            <w:r w:rsidRPr="00A905C7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Pr="00A905C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кг/м</w:t>
            </w:r>
            <w:r w:rsidRPr="00A905C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Прочность при</w:t>
            </w:r>
          </w:p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сжатии,</w:t>
            </w:r>
          </w:p>
          <w:p w:rsidR="009D1A46" w:rsidRPr="00A905C7" w:rsidRDefault="009D1A46" w:rsidP="00B950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МПа</w:t>
            </w:r>
          </w:p>
        </w:tc>
      </w:tr>
      <w:tr w:rsidR="00822034" w:rsidRPr="00A905C7" w:rsidTr="00422146">
        <w:trPr>
          <w:cantSplit/>
          <w:trHeight w:val="861"/>
        </w:trPr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верх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середина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низ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70,5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76,4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78,7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3,1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3,7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73,7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78,3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3,4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3,9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72,1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75,7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3,2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3,5</w:t>
            </w:r>
          </w:p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822034" w:rsidRPr="00A905C7" w:rsidTr="00822034">
        <w:trPr>
          <w:cantSplit/>
          <w:trHeight w:val="1116"/>
        </w:trPr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Среднее значение по блоку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75, 2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76,3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A46" w:rsidRPr="00A905C7" w:rsidRDefault="009D1A46" w:rsidP="00B95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9D1A46" w:rsidRPr="00A905C7" w:rsidTr="00B95095">
        <w:trPr>
          <w:cantSplit/>
          <w:trHeight w:val="696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A46" w:rsidRPr="00A905C7" w:rsidRDefault="009D1A46" w:rsidP="00B95095">
            <w:pPr>
              <w:spacing w:after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z w:val="24"/>
                <w:szCs w:val="24"/>
              </w:rPr>
              <w:t xml:space="preserve">Требования </w:t>
            </w:r>
            <w:r w:rsidR="00BD67A5" w:rsidRPr="00A905C7">
              <w:rPr>
                <w:rFonts w:ascii="Times New Roman" w:hAnsi="Times New Roman"/>
                <w:sz w:val="24"/>
                <w:szCs w:val="24"/>
              </w:rPr>
              <w:t>РКЦ «Прогресс»</w:t>
            </w:r>
            <w:r w:rsidRPr="00A905C7">
              <w:rPr>
                <w:rFonts w:ascii="Times New Roman" w:hAnsi="Times New Roman"/>
                <w:sz w:val="24"/>
                <w:szCs w:val="24"/>
              </w:rPr>
              <w:t>:</w:t>
            </w:r>
            <w:r w:rsidR="00ED5A4D" w:rsidRPr="00A905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05C7">
              <w:rPr>
                <w:rFonts w:ascii="Times New Roman" w:hAnsi="Times New Roman"/>
                <w:sz w:val="24"/>
                <w:szCs w:val="24"/>
              </w:rPr>
              <w:t>плотность – 75±5 кг/м</w:t>
            </w:r>
            <w:r w:rsidRPr="00A905C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A905C7">
              <w:rPr>
                <w:rFonts w:ascii="Times New Roman" w:hAnsi="Times New Roman"/>
                <w:sz w:val="24"/>
                <w:szCs w:val="24"/>
              </w:rPr>
              <w:t>,</w:t>
            </w:r>
            <w:r w:rsidRPr="00A905C7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</w:p>
          <w:p w:rsidR="009D1A46" w:rsidRPr="00A905C7" w:rsidRDefault="009D1A46" w:rsidP="00B95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5C7">
              <w:rPr>
                <w:rFonts w:ascii="Times New Roman" w:hAnsi="Times New Roman"/>
                <w:spacing w:val="-6"/>
                <w:sz w:val="24"/>
                <w:szCs w:val="24"/>
              </w:rPr>
              <w:t>прочность при сжатии – ≥ 30 кгс/см</w:t>
            </w:r>
            <w:r w:rsidRPr="00A905C7">
              <w:rPr>
                <w:rFonts w:ascii="Times New Roman" w:hAnsi="Times New Roman"/>
                <w:spacing w:val="-6"/>
                <w:sz w:val="24"/>
                <w:szCs w:val="24"/>
                <w:vertAlign w:val="superscript"/>
              </w:rPr>
              <w:t>2</w:t>
            </w:r>
            <w:r w:rsidRPr="00A905C7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(3,0 МПа)</w:t>
            </w:r>
          </w:p>
        </w:tc>
      </w:tr>
    </w:tbl>
    <w:p w:rsidR="009D1A46" w:rsidRPr="00A905C7" w:rsidRDefault="009D1A46" w:rsidP="001412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lastRenderedPageBreak/>
        <w:t xml:space="preserve">Как видно из таблицы, экспериментальные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сотоблоки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по своим свойствам соответствуют</w:t>
      </w:r>
      <w:r w:rsidR="00BB3E03" w:rsidRPr="00A905C7">
        <w:rPr>
          <w:rFonts w:ascii="Times New Roman" w:hAnsi="Times New Roman"/>
          <w:sz w:val="28"/>
          <w:szCs w:val="28"/>
        </w:rPr>
        <w:t xml:space="preserve"> заданным </w:t>
      </w:r>
      <w:r w:rsidRPr="00A905C7">
        <w:rPr>
          <w:rFonts w:ascii="Times New Roman" w:hAnsi="Times New Roman"/>
          <w:sz w:val="28"/>
          <w:szCs w:val="28"/>
        </w:rPr>
        <w:t>требованиям, а показатели плотности</w:t>
      </w:r>
      <w:r w:rsidR="00B11213" w:rsidRPr="00A905C7">
        <w:rPr>
          <w:rFonts w:ascii="Times New Roman" w:hAnsi="Times New Roman"/>
          <w:sz w:val="28"/>
          <w:szCs w:val="28"/>
        </w:rPr>
        <w:t xml:space="preserve"> (отклонение </w:t>
      </w:r>
      <w:r w:rsidR="00B11213" w:rsidRPr="00A905C7">
        <w:rPr>
          <w:rFonts w:ascii="Times New Roman" w:hAnsi="Times New Roman" w:cs="Times New Roman"/>
          <w:sz w:val="28"/>
          <w:szCs w:val="28"/>
        </w:rPr>
        <w:t>≤</w:t>
      </w:r>
      <w:r w:rsidR="00B11213" w:rsidRPr="00A905C7">
        <w:rPr>
          <w:rFonts w:ascii="Times New Roman" w:hAnsi="Times New Roman"/>
          <w:sz w:val="28"/>
          <w:szCs w:val="28"/>
        </w:rPr>
        <w:t xml:space="preserve"> </w:t>
      </w:r>
      <w:r w:rsidR="00ED19BD" w:rsidRPr="00A905C7">
        <w:rPr>
          <w:rFonts w:ascii="Times New Roman" w:hAnsi="Times New Roman"/>
          <w:sz w:val="28"/>
          <w:szCs w:val="28"/>
        </w:rPr>
        <w:t>4 кг/м</w:t>
      </w:r>
      <w:r w:rsidR="00ED19BD" w:rsidRPr="00A905C7">
        <w:rPr>
          <w:rFonts w:ascii="Times New Roman" w:hAnsi="Times New Roman"/>
          <w:sz w:val="28"/>
          <w:szCs w:val="28"/>
          <w:vertAlign w:val="superscript"/>
        </w:rPr>
        <w:t>3</w:t>
      </w:r>
      <w:r w:rsidR="00B11213" w:rsidRPr="00A905C7">
        <w:rPr>
          <w:rFonts w:ascii="Times New Roman" w:hAnsi="Times New Roman"/>
          <w:sz w:val="28"/>
          <w:szCs w:val="28"/>
        </w:rPr>
        <w:t>)</w:t>
      </w:r>
      <w:r w:rsidRPr="00A905C7">
        <w:rPr>
          <w:rFonts w:ascii="Times New Roman" w:hAnsi="Times New Roman"/>
          <w:sz w:val="28"/>
          <w:szCs w:val="28"/>
        </w:rPr>
        <w:t xml:space="preserve"> и прочности при сжатии</w:t>
      </w:r>
      <w:r w:rsidR="00B11213" w:rsidRPr="00A905C7">
        <w:rPr>
          <w:rFonts w:ascii="Times New Roman" w:hAnsi="Times New Roman"/>
          <w:sz w:val="28"/>
          <w:szCs w:val="28"/>
        </w:rPr>
        <w:t xml:space="preserve"> (отклонение </w:t>
      </w:r>
      <w:r w:rsidR="00B11213" w:rsidRPr="00A905C7">
        <w:rPr>
          <w:rFonts w:ascii="Times New Roman" w:hAnsi="Times New Roman" w:cs="Times New Roman"/>
          <w:sz w:val="28"/>
          <w:szCs w:val="28"/>
        </w:rPr>
        <w:t>≤</w:t>
      </w:r>
      <w:r w:rsidR="00ED19BD" w:rsidRPr="00A905C7">
        <w:rPr>
          <w:rFonts w:ascii="Times New Roman" w:hAnsi="Times New Roman"/>
          <w:sz w:val="28"/>
          <w:szCs w:val="28"/>
        </w:rPr>
        <w:t>0,5 МПа</w:t>
      </w:r>
      <w:r w:rsidR="00B11213" w:rsidRPr="00A905C7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сотопанелей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в разных частях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сотоблоков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имеют близкие значения, что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>свидетельствует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 xml:space="preserve">о равномерном содержании связующего по высоте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сотоблока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. </w:t>
      </w:r>
    </w:p>
    <w:p w:rsidR="00E10751" w:rsidRPr="00A905C7" w:rsidRDefault="009D1A46" w:rsidP="00B950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В интервале </w:t>
      </w:r>
      <w:r w:rsidR="00BB3E03" w:rsidRPr="00A905C7">
        <w:rPr>
          <w:rFonts w:ascii="Times New Roman" w:hAnsi="Times New Roman"/>
          <w:sz w:val="28"/>
          <w:szCs w:val="28"/>
        </w:rPr>
        <w:t xml:space="preserve">указанных </w:t>
      </w:r>
      <w:r w:rsidRPr="00A905C7">
        <w:rPr>
          <w:rFonts w:ascii="Times New Roman" w:hAnsi="Times New Roman"/>
          <w:sz w:val="28"/>
          <w:szCs w:val="28"/>
        </w:rPr>
        <w:t xml:space="preserve">значений плотности, прочность при сжатии экспериментальных </w:t>
      </w:r>
      <w:proofErr w:type="spellStart"/>
      <w:r w:rsidRPr="00A905C7">
        <w:rPr>
          <w:rFonts w:ascii="Times New Roman" w:hAnsi="Times New Roman"/>
          <w:sz w:val="28"/>
          <w:szCs w:val="28"/>
        </w:rPr>
        <w:t>сотоблоков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соответствует требуемым показателям.</w:t>
      </w:r>
    </w:p>
    <w:p w:rsidR="00EA65A6" w:rsidRPr="00A905C7" w:rsidRDefault="00E31143" w:rsidP="001412E6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A905C7">
        <w:rPr>
          <w:noProof/>
          <w:sz w:val="28"/>
          <w:szCs w:val="28"/>
        </w:rPr>
        <w:drawing>
          <wp:inline distT="0" distB="0" distL="0" distR="0" wp14:anchorId="2390D8A2" wp14:editId="06D388F6">
            <wp:extent cx="5472000" cy="2305447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01B48" w:rsidRPr="00A905C7" w:rsidRDefault="00301B48" w:rsidP="001412E6">
      <w:pPr>
        <w:spacing w:after="0" w:line="360" w:lineRule="auto"/>
        <w:rPr>
          <w:rFonts w:ascii="Times New Roman" w:eastAsia="Calibri" w:hAnsi="Times New Roman" w:cs="Times New Roman"/>
          <w:sz w:val="24"/>
          <w:szCs w:val="28"/>
        </w:rPr>
      </w:pPr>
      <w:r w:rsidRPr="00A905C7">
        <w:rPr>
          <w:rFonts w:ascii="Times New Roman" w:eastAsia="Calibri" w:hAnsi="Times New Roman" w:cs="Times New Roman"/>
          <w:caps/>
          <w:noProof/>
          <w:sz w:val="24"/>
          <w:szCs w:val="28"/>
        </w:rPr>
        <w:drawing>
          <wp:anchor distT="0" distB="0" distL="114300" distR="114300" simplePos="0" relativeHeight="251649536" behindDoc="0" locked="0" layoutInCell="1" allowOverlap="1" wp14:anchorId="7C39EB21" wp14:editId="54FE3FCE">
            <wp:simplePos x="0" y="0"/>
            <wp:positionH relativeFrom="column">
              <wp:posOffset>188595</wp:posOffset>
            </wp:positionH>
            <wp:positionV relativeFrom="paragraph">
              <wp:posOffset>13970</wp:posOffset>
            </wp:positionV>
            <wp:extent cx="323850" cy="228600"/>
            <wp:effectExtent l="0" t="0" r="0" b="0"/>
            <wp:wrapSquare wrapText="bothSides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01" t="81222" r="88591" b="10483"/>
                    <a:stretch/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3636" w:rsidRPr="00A905C7">
        <w:rPr>
          <w:rFonts w:ascii="Times New Roman" w:eastAsia="Calibri" w:hAnsi="Times New Roman" w:cs="Times New Roman"/>
          <w:caps/>
          <w:sz w:val="24"/>
          <w:szCs w:val="28"/>
        </w:rPr>
        <w:t>ССП-1Э</w:t>
      </w:r>
      <w:r w:rsidR="00ED5A4D" w:rsidRPr="00A905C7">
        <w:rPr>
          <w:rFonts w:ascii="Times New Roman" w:eastAsia="Calibri" w:hAnsi="Times New Roman" w:cs="Times New Roman"/>
          <w:caps/>
          <w:sz w:val="24"/>
          <w:szCs w:val="28"/>
        </w:rPr>
        <w:t xml:space="preserve"> </w:t>
      </w:r>
      <w:r w:rsidR="00323636" w:rsidRPr="00A905C7">
        <w:rPr>
          <w:rFonts w:ascii="Times New Roman" w:eastAsia="Calibri" w:hAnsi="Times New Roman" w:cs="Times New Roman"/>
          <w:caps/>
          <w:sz w:val="24"/>
          <w:szCs w:val="28"/>
        </w:rPr>
        <w:t>АО «ОНПП Т</w:t>
      </w:r>
      <w:r w:rsidR="00323636" w:rsidRPr="00A905C7">
        <w:rPr>
          <w:rFonts w:ascii="Times New Roman" w:eastAsia="Calibri" w:hAnsi="Times New Roman" w:cs="Times New Roman"/>
          <w:sz w:val="24"/>
          <w:szCs w:val="28"/>
        </w:rPr>
        <w:t>ехнология</w:t>
      </w:r>
      <w:r w:rsidR="00E24512" w:rsidRPr="00A905C7">
        <w:rPr>
          <w:rFonts w:ascii="Times New Roman" w:eastAsia="Calibri" w:hAnsi="Times New Roman" w:cs="Times New Roman"/>
          <w:sz w:val="24"/>
          <w:szCs w:val="28"/>
        </w:rPr>
        <w:t>»</w:t>
      </w:r>
      <w:r w:rsidR="00323636" w:rsidRPr="00A905C7">
        <w:rPr>
          <w:rFonts w:ascii="Times New Roman" w:eastAsia="Calibri" w:hAnsi="Times New Roman" w:cs="Times New Roman"/>
          <w:sz w:val="24"/>
          <w:szCs w:val="28"/>
        </w:rPr>
        <w:t xml:space="preserve"> им. А.Г.</w:t>
      </w:r>
      <w:r w:rsidR="004E70D4" w:rsidRPr="00A905C7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="00323636" w:rsidRPr="00A905C7">
        <w:rPr>
          <w:rFonts w:ascii="Times New Roman" w:eastAsia="Calibri" w:hAnsi="Times New Roman" w:cs="Times New Roman"/>
          <w:sz w:val="24"/>
          <w:szCs w:val="28"/>
        </w:rPr>
        <w:t>Ромашина</w:t>
      </w:r>
      <w:proofErr w:type="spellEnd"/>
    </w:p>
    <w:p w:rsidR="00323636" w:rsidRPr="00A905C7" w:rsidRDefault="00301B48" w:rsidP="001412E6">
      <w:pPr>
        <w:spacing w:after="0" w:line="360" w:lineRule="auto"/>
        <w:rPr>
          <w:rFonts w:ascii="Times New Roman" w:eastAsia="Calibri" w:hAnsi="Times New Roman" w:cs="Times New Roman"/>
          <w:sz w:val="24"/>
          <w:szCs w:val="28"/>
        </w:rPr>
      </w:pPr>
      <w:r w:rsidRPr="00A905C7">
        <w:rPr>
          <w:rFonts w:ascii="Times New Roman" w:eastAsia="Calibri" w:hAnsi="Times New Roman" w:cs="Times New Roman"/>
          <w:caps/>
          <w:noProof/>
          <w:sz w:val="24"/>
          <w:szCs w:val="28"/>
        </w:rPr>
        <w:drawing>
          <wp:anchor distT="0" distB="0" distL="114300" distR="114300" simplePos="0" relativeHeight="251665920" behindDoc="0" locked="0" layoutInCell="1" allowOverlap="1" wp14:anchorId="38E2B48D" wp14:editId="6C356295">
            <wp:simplePos x="0" y="0"/>
            <wp:positionH relativeFrom="column">
              <wp:posOffset>198120</wp:posOffset>
            </wp:positionH>
            <wp:positionV relativeFrom="paragraph">
              <wp:posOffset>12065</wp:posOffset>
            </wp:positionV>
            <wp:extent cx="314325" cy="219075"/>
            <wp:effectExtent l="0" t="0" r="9525" b="9525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419" t="81222" r="42303" b="10829"/>
                    <a:stretch/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905C7">
        <w:rPr>
          <w:rFonts w:ascii="Times New Roman" w:eastAsia="Calibri" w:hAnsi="Times New Roman" w:cs="Times New Roman"/>
          <w:caps/>
          <w:sz w:val="24"/>
          <w:szCs w:val="28"/>
        </w:rPr>
        <w:t>ССП-1П-2,5</w:t>
      </w:r>
      <w:r w:rsidR="00ED5A4D" w:rsidRPr="00A905C7">
        <w:rPr>
          <w:rFonts w:ascii="Times New Roman" w:eastAsia="Calibri" w:hAnsi="Times New Roman" w:cs="Times New Roman"/>
          <w:caps/>
          <w:sz w:val="24"/>
          <w:szCs w:val="28"/>
        </w:rPr>
        <w:t xml:space="preserve"> </w:t>
      </w:r>
      <w:r w:rsidRPr="00A905C7">
        <w:rPr>
          <w:rFonts w:ascii="Times New Roman" w:eastAsia="Calibri" w:hAnsi="Times New Roman" w:cs="Times New Roman"/>
          <w:caps/>
          <w:sz w:val="24"/>
          <w:szCs w:val="28"/>
        </w:rPr>
        <w:t>АО «ОНПП Т</w:t>
      </w:r>
      <w:r w:rsidR="00E24512" w:rsidRPr="00A905C7">
        <w:rPr>
          <w:rFonts w:ascii="Times New Roman" w:eastAsia="Calibri" w:hAnsi="Times New Roman" w:cs="Times New Roman"/>
          <w:sz w:val="24"/>
          <w:szCs w:val="28"/>
        </w:rPr>
        <w:t>ехнология» им. А.Г.</w:t>
      </w:r>
      <w:r w:rsidR="004E70D4" w:rsidRPr="00A905C7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="00E24512" w:rsidRPr="00A905C7">
        <w:rPr>
          <w:rFonts w:ascii="Times New Roman" w:eastAsia="Calibri" w:hAnsi="Times New Roman" w:cs="Times New Roman"/>
          <w:sz w:val="24"/>
          <w:szCs w:val="28"/>
        </w:rPr>
        <w:t>Ромашина</w:t>
      </w:r>
      <w:proofErr w:type="spellEnd"/>
    </w:p>
    <w:p w:rsidR="00323636" w:rsidRPr="00A905C7" w:rsidRDefault="00301B48" w:rsidP="001412E6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8"/>
        </w:rPr>
      </w:pPr>
      <w:r w:rsidRPr="00A905C7">
        <w:rPr>
          <w:rFonts w:ascii="Times New Roman" w:eastAsia="Calibri" w:hAnsi="Times New Roman" w:cs="Times New Roman"/>
          <w:caps/>
          <w:noProof/>
          <w:sz w:val="24"/>
          <w:szCs w:val="28"/>
        </w:rPr>
        <w:drawing>
          <wp:anchor distT="0" distB="0" distL="114300" distR="114300" simplePos="0" relativeHeight="251658752" behindDoc="0" locked="0" layoutInCell="1" allowOverlap="1" wp14:anchorId="5713D468" wp14:editId="2EC87160">
            <wp:simplePos x="0" y="0"/>
            <wp:positionH relativeFrom="column">
              <wp:posOffset>205740</wp:posOffset>
            </wp:positionH>
            <wp:positionV relativeFrom="paragraph">
              <wp:posOffset>10795</wp:posOffset>
            </wp:positionV>
            <wp:extent cx="295275" cy="190500"/>
            <wp:effectExtent l="0" t="0" r="9525" b="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60" t="89862" r="88719" b="3225"/>
                    <a:stretch/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23636" w:rsidRPr="00A905C7">
        <w:rPr>
          <w:rFonts w:ascii="Times New Roman" w:eastAsia="Calibri" w:hAnsi="Times New Roman" w:cs="Times New Roman"/>
          <w:caps/>
          <w:sz w:val="24"/>
          <w:szCs w:val="28"/>
        </w:rPr>
        <w:t>ССП-1Э</w:t>
      </w:r>
      <w:r w:rsidR="00ED5A4D" w:rsidRPr="00A905C7">
        <w:rPr>
          <w:rFonts w:ascii="Times New Roman" w:eastAsia="Calibri" w:hAnsi="Times New Roman" w:cs="Times New Roman"/>
          <w:caps/>
          <w:sz w:val="24"/>
          <w:szCs w:val="28"/>
        </w:rPr>
        <w:t xml:space="preserve"> </w:t>
      </w:r>
      <w:r w:rsidRPr="00A905C7">
        <w:rPr>
          <w:rFonts w:ascii="Times New Roman" w:eastAsia="Calibri" w:hAnsi="Times New Roman" w:cs="Times New Roman"/>
          <w:caps/>
          <w:sz w:val="24"/>
          <w:szCs w:val="28"/>
        </w:rPr>
        <w:t>ОАО «</w:t>
      </w:r>
      <w:r w:rsidRPr="00A905C7">
        <w:rPr>
          <w:rFonts w:ascii="Times New Roman" w:eastAsia="Calibri" w:hAnsi="Times New Roman" w:cs="Times New Roman"/>
          <w:sz w:val="24"/>
          <w:szCs w:val="28"/>
        </w:rPr>
        <w:t>Владимирский химический завод»</w:t>
      </w:r>
    </w:p>
    <w:p w:rsidR="00301B48" w:rsidRPr="00A905C7" w:rsidRDefault="00301B48" w:rsidP="001412E6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F139A" w:rsidRPr="00A905C7" w:rsidRDefault="004F139A" w:rsidP="004E70D4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/>
          <w:sz w:val="24"/>
          <w:szCs w:val="28"/>
        </w:rPr>
      </w:pPr>
      <w:r w:rsidRPr="00A905C7">
        <w:rPr>
          <w:rFonts w:ascii="Times New Roman" w:eastAsia="Times New Roman" w:hAnsi="Times New Roman"/>
          <w:sz w:val="24"/>
          <w:szCs w:val="28"/>
        </w:rPr>
        <w:t xml:space="preserve">Рис. </w:t>
      </w:r>
      <w:r w:rsidR="00822034" w:rsidRPr="00A905C7">
        <w:rPr>
          <w:rFonts w:ascii="Times New Roman" w:eastAsia="Times New Roman" w:hAnsi="Times New Roman"/>
          <w:sz w:val="24"/>
          <w:szCs w:val="28"/>
        </w:rPr>
        <w:t>2</w:t>
      </w:r>
      <w:r w:rsidRPr="00A905C7">
        <w:rPr>
          <w:rFonts w:ascii="Times New Roman" w:eastAsia="Times New Roman" w:hAnsi="Times New Roman"/>
          <w:sz w:val="24"/>
          <w:szCs w:val="28"/>
        </w:rPr>
        <w:t xml:space="preserve"> </w:t>
      </w:r>
      <w:r w:rsidR="004E70D4" w:rsidRPr="00A905C7">
        <w:rPr>
          <w:rFonts w:ascii="Times New Roman" w:hAnsi="Times New Roman"/>
          <w:sz w:val="24"/>
          <w:szCs w:val="28"/>
        </w:rPr>
        <w:t>–</w:t>
      </w:r>
      <w:r w:rsidRPr="00A905C7">
        <w:rPr>
          <w:rFonts w:ascii="Times New Roman" w:eastAsia="Times New Roman" w:hAnsi="Times New Roman"/>
          <w:sz w:val="24"/>
          <w:szCs w:val="28"/>
        </w:rPr>
        <w:t xml:space="preserve"> Зависимость прочности при сжатии от плотности для</w:t>
      </w:r>
      <w:r w:rsidR="00822034" w:rsidRPr="00A905C7">
        <w:rPr>
          <w:rFonts w:ascii="Times New Roman" w:eastAsia="Times New Roman" w:hAnsi="Times New Roman"/>
          <w:sz w:val="24"/>
          <w:szCs w:val="28"/>
        </w:rPr>
        <w:t xml:space="preserve"> р</w:t>
      </w:r>
      <w:r w:rsidRPr="00A905C7">
        <w:rPr>
          <w:rFonts w:ascii="Times New Roman" w:eastAsia="Times New Roman" w:hAnsi="Times New Roman"/>
          <w:sz w:val="24"/>
          <w:szCs w:val="28"/>
        </w:rPr>
        <w:t>азличных</w:t>
      </w:r>
      <w:r w:rsidR="00ED5A4D" w:rsidRPr="00A905C7">
        <w:rPr>
          <w:rFonts w:ascii="Times New Roman" w:eastAsia="Times New Roman" w:hAnsi="Times New Roman"/>
          <w:sz w:val="24"/>
          <w:szCs w:val="28"/>
        </w:rPr>
        <w:t xml:space="preserve"> </w:t>
      </w:r>
      <w:r w:rsidRPr="00A905C7">
        <w:rPr>
          <w:rFonts w:ascii="Times New Roman" w:eastAsia="Times New Roman" w:hAnsi="Times New Roman"/>
          <w:sz w:val="24"/>
          <w:szCs w:val="28"/>
        </w:rPr>
        <w:t>типов</w:t>
      </w:r>
      <w:r w:rsidR="00822034" w:rsidRPr="00A905C7">
        <w:rPr>
          <w:rFonts w:ascii="Times New Roman" w:eastAsia="Times New Roman" w:hAnsi="Times New Roman"/>
          <w:sz w:val="24"/>
          <w:szCs w:val="28"/>
        </w:rPr>
        <w:t xml:space="preserve"> </w:t>
      </w:r>
      <w:r w:rsidR="00E24512" w:rsidRPr="00A905C7">
        <w:rPr>
          <w:rFonts w:ascii="Times New Roman" w:eastAsia="Times New Roman" w:hAnsi="Times New Roman"/>
          <w:sz w:val="24"/>
          <w:szCs w:val="28"/>
        </w:rPr>
        <w:t>облегченных ССП</w:t>
      </w:r>
    </w:p>
    <w:p w:rsidR="004F139A" w:rsidRPr="00A905C7" w:rsidRDefault="004F139A" w:rsidP="004E70D4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</w:p>
    <w:p w:rsidR="00F65B50" w:rsidRPr="00A905C7" w:rsidRDefault="004F139A" w:rsidP="001412E6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905C7">
        <w:rPr>
          <w:rFonts w:ascii="Times New Roman" w:hAnsi="Times New Roman"/>
          <w:spacing w:val="-6"/>
          <w:sz w:val="28"/>
          <w:szCs w:val="28"/>
        </w:rPr>
        <w:t>Сравнительные данные (рис</w:t>
      </w:r>
      <w:r w:rsidR="00F21E58" w:rsidRPr="00A905C7">
        <w:rPr>
          <w:rFonts w:ascii="Times New Roman" w:hAnsi="Times New Roman"/>
          <w:spacing w:val="-6"/>
          <w:sz w:val="28"/>
          <w:szCs w:val="28"/>
        </w:rPr>
        <w:t>.</w:t>
      </w:r>
      <w:r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924C3" w:rsidRPr="00A905C7">
        <w:rPr>
          <w:rFonts w:ascii="Times New Roman" w:hAnsi="Times New Roman"/>
          <w:spacing w:val="-6"/>
          <w:sz w:val="28"/>
          <w:szCs w:val="28"/>
        </w:rPr>
        <w:t>2</w:t>
      </w:r>
      <w:r w:rsidRPr="00A905C7">
        <w:rPr>
          <w:rFonts w:ascii="Times New Roman" w:hAnsi="Times New Roman"/>
          <w:spacing w:val="-6"/>
          <w:sz w:val="28"/>
          <w:szCs w:val="28"/>
        </w:rPr>
        <w:t xml:space="preserve">) показывают, что разработанный </w:t>
      </w:r>
      <w:proofErr w:type="spellStart"/>
      <w:r w:rsidRPr="00A905C7">
        <w:rPr>
          <w:rFonts w:ascii="Times New Roman" w:hAnsi="Times New Roman"/>
          <w:spacing w:val="-6"/>
          <w:sz w:val="28"/>
          <w:szCs w:val="28"/>
        </w:rPr>
        <w:t>стеклосотопласт</w:t>
      </w:r>
      <w:proofErr w:type="spellEnd"/>
      <w:r w:rsidRPr="00A905C7">
        <w:rPr>
          <w:rFonts w:ascii="Times New Roman" w:hAnsi="Times New Roman"/>
          <w:spacing w:val="-6"/>
          <w:sz w:val="28"/>
          <w:szCs w:val="28"/>
        </w:rPr>
        <w:t xml:space="preserve"> марки ССП-1Э</w:t>
      </w:r>
      <w:r w:rsidR="00DE1F34"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0489D" w:rsidRPr="00A905C7">
        <w:rPr>
          <w:rFonts w:ascii="Times New Roman" w:hAnsi="Times New Roman"/>
          <w:spacing w:val="-6"/>
          <w:sz w:val="28"/>
          <w:szCs w:val="28"/>
        </w:rPr>
        <w:t xml:space="preserve">с размером ячейки 2,5 мм </w:t>
      </w:r>
      <w:r w:rsidR="00162D60" w:rsidRPr="00A905C7">
        <w:rPr>
          <w:rFonts w:ascii="Times New Roman" w:hAnsi="Times New Roman"/>
          <w:spacing w:val="-6"/>
          <w:sz w:val="28"/>
          <w:szCs w:val="28"/>
        </w:rPr>
        <w:t xml:space="preserve">превосходит </w:t>
      </w:r>
      <w:r w:rsidR="00BB3E03" w:rsidRPr="00A905C7">
        <w:rPr>
          <w:rFonts w:ascii="Times New Roman" w:hAnsi="Times New Roman"/>
          <w:spacing w:val="-6"/>
          <w:sz w:val="28"/>
          <w:szCs w:val="28"/>
        </w:rPr>
        <w:t xml:space="preserve">Владимирский </w:t>
      </w:r>
      <w:proofErr w:type="spellStart"/>
      <w:r w:rsidR="00BB3E03" w:rsidRPr="00A905C7">
        <w:rPr>
          <w:rFonts w:ascii="Times New Roman" w:hAnsi="Times New Roman"/>
          <w:spacing w:val="-6"/>
          <w:sz w:val="28"/>
          <w:szCs w:val="28"/>
        </w:rPr>
        <w:t>стеклосотопласт</w:t>
      </w:r>
      <w:proofErr w:type="spellEnd"/>
      <w:r w:rsidR="00162D60" w:rsidRPr="00A905C7">
        <w:rPr>
          <w:rFonts w:ascii="Times New Roman" w:hAnsi="Times New Roman"/>
          <w:spacing w:val="-6"/>
          <w:sz w:val="28"/>
          <w:szCs w:val="28"/>
        </w:rPr>
        <w:t xml:space="preserve"> по показателям прочности</w:t>
      </w:r>
      <w:r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67A5" w:rsidRPr="00A905C7">
        <w:rPr>
          <w:rFonts w:ascii="Times New Roman" w:hAnsi="Times New Roman"/>
          <w:spacing w:val="-6"/>
          <w:sz w:val="28"/>
          <w:szCs w:val="28"/>
        </w:rPr>
        <w:t xml:space="preserve">в 1,5 раза, а по габаритным размерам – в 4 раза. </w:t>
      </w:r>
      <w:r w:rsidR="003371E4" w:rsidRPr="00A905C7">
        <w:rPr>
          <w:rFonts w:ascii="Times New Roman" w:hAnsi="Times New Roman"/>
          <w:spacing w:val="-6"/>
          <w:sz w:val="28"/>
          <w:szCs w:val="28"/>
        </w:rPr>
        <w:t xml:space="preserve">На базе РКЦ «Прогресс» проходило опробование </w:t>
      </w:r>
      <w:r w:rsidR="006D25C8" w:rsidRPr="00A905C7">
        <w:rPr>
          <w:rFonts w:ascii="Times New Roman" w:hAnsi="Times New Roman"/>
          <w:spacing w:val="-6"/>
          <w:sz w:val="28"/>
          <w:szCs w:val="28"/>
        </w:rPr>
        <w:t xml:space="preserve">разработанных </w:t>
      </w:r>
      <w:proofErr w:type="spellStart"/>
      <w:r w:rsidR="003371E4" w:rsidRPr="00A905C7">
        <w:rPr>
          <w:rFonts w:ascii="Times New Roman" w:hAnsi="Times New Roman"/>
          <w:spacing w:val="-6"/>
          <w:sz w:val="28"/>
          <w:szCs w:val="28"/>
        </w:rPr>
        <w:t>стеклосотопанелей</w:t>
      </w:r>
      <w:proofErr w:type="spellEnd"/>
      <w:r w:rsidR="003371E4" w:rsidRPr="00A905C7">
        <w:rPr>
          <w:rFonts w:ascii="Times New Roman" w:hAnsi="Times New Roman"/>
          <w:spacing w:val="-6"/>
          <w:sz w:val="28"/>
          <w:szCs w:val="28"/>
        </w:rPr>
        <w:t xml:space="preserve"> ССП-1Э</w:t>
      </w:r>
      <w:r w:rsidR="00DE1F34"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371E4" w:rsidRPr="00A905C7">
        <w:rPr>
          <w:rFonts w:ascii="Times New Roman" w:hAnsi="Times New Roman"/>
          <w:spacing w:val="-6"/>
          <w:sz w:val="28"/>
          <w:szCs w:val="28"/>
        </w:rPr>
        <w:t xml:space="preserve">в качестве заполнителя </w:t>
      </w:r>
      <w:r w:rsidR="00E0489D" w:rsidRPr="00A905C7">
        <w:rPr>
          <w:rFonts w:ascii="Times New Roman" w:hAnsi="Times New Roman"/>
          <w:spacing w:val="-6"/>
          <w:sz w:val="28"/>
          <w:szCs w:val="28"/>
        </w:rPr>
        <w:t>в трехслойных конструкциях</w:t>
      </w:r>
      <w:r w:rsidR="003371E4" w:rsidRPr="00A905C7">
        <w:rPr>
          <w:rFonts w:ascii="Times New Roman" w:hAnsi="Times New Roman"/>
          <w:spacing w:val="-6"/>
          <w:sz w:val="28"/>
          <w:szCs w:val="28"/>
        </w:rPr>
        <w:t xml:space="preserve"> для изготовления панелей головных обтекателей </w:t>
      </w:r>
      <w:r w:rsidR="00DE1F34" w:rsidRPr="00A905C7">
        <w:rPr>
          <w:rFonts w:ascii="Times New Roman" w:hAnsi="Times New Roman"/>
          <w:spacing w:val="-6"/>
          <w:sz w:val="28"/>
          <w:szCs w:val="28"/>
        </w:rPr>
        <w:t>ракеты-носителя «Союз»</w:t>
      </w:r>
      <w:r w:rsidR="003371E4" w:rsidRPr="00A905C7">
        <w:rPr>
          <w:rFonts w:ascii="Times New Roman" w:hAnsi="Times New Roman"/>
          <w:spacing w:val="-6"/>
          <w:sz w:val="28"/>
          <w:szCs w:val="28"/>
        </w:rPr>
        <w:t xml:space="preserve">. Результаты этой работы подтверждают, </w:t>
      </w:r>
      <w:r w:rsidR="003371E4" w:rsidRPr="00A905C7">
        <w:rPr>
          <w:rFonts w:ascii="Times New Roman" w:hAnsi="Times New Roman"/>
          <w:spacing w:val="-2"/>
          <w:sz w:val="28"/>
          <w:szCs w:val="28"/>
        </w:rPr>
        <w:lastRenderedPageBreak/>
        <w:t xml:space="preserve">что разработанный </w:t>
      </w:r>
      <w:proofErr w:type="spellStart"/>
      <w:r w:rsidR="003371E4" w:rsidRPr="00A905C7">
        <w:rPr>
          <w:rFonts w:ascii="Times New Roman" w:hAnsi="Times New Roman"/>
          <w:spacing w:val="-2"/>
          <w:sz w:val="28"/>
          <w:szCs w:val="28"/>
        </w:rPr>
        <w:t>стеклосотопласт</w:t>
      </w:r>
      <w:proofErr w:type="spellEnd"/>
      <w:r w:rsidR="003371E4" w:rsidRPr="00A905C7">
        <w:rPr>
          <w:rFonts w:ascii="Times New Roman" w:hAnsi="Times New Roman"/>
          <w:spacing w:val="-2"/>
          <w:sz w:val="28"/>
          <w:szCs w:val="28"/>
        </w:rPr>
        <w:t xml:space="preserve"> марки ССП-1Э</w:t>
      </w:r>
      <w:r w:rsidR="00DE1F34" w:rsidRPr="00A905C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371E4" w:rsidRPr="00A905C7">
        <w:rPr>
          <w:rFonts w:ascii="Times New Roman" w:hAnsi="Times New Roman"/>
          <w:spacing w:val="-2"/>
          <w:sz w:val="28"/>
          <w:szCs w:val="28"/>
        </w:rPr>
        <w:t xml:space="preserve">полностью удовлетворяет требованиям </w:t>
      </w:r>
      <w:r w:rsidR="00212909" w:rsidRPr="00A905C7">
        <w:rPr>
          <w:rFonts w:ascii="Times New Roman" w:hAnsi="Times New Roman"/>
          <w:spacing w:val="-2"/>
          <w:sz w:val="28"/>
          <w:szCs w:val="28"/>
        </w:rPr>
        <w:t xml:space="preserve">РКЦ «Прогресс» </w:t>
      </w:r>
      <w:r w:rsidR="003371E4" w:rsidRPr="00A905C7">
        <w:rPr>
          <w:rFonts w:ascii="Times New Roman" w:hAnsi="Times New Roman"/>
          <w:spacing w:val="-2"/>
          <w:sz w:val="28"/>
          <w:szCs w:val="28"/>
        </w:rPr>
        <w:t>и превосходит по своим физико-механическим характеристикам используемый аналог производства ОАО «Владимирский химический завод»</w:t>
      </w:r>
      <w:r w:rsidR="006D25C8" w:rsidRPr="00A905C7">
        <w:rPr>
          <w:rFonts w:ascii="Times New Roman" w:hAnsi="Times New Roman"/>
          <w:spacing w:val="-2"/>
          <w:sz w:val="28"/>
          <w:szCs w:val="28"/>
        </w:rPr>
        <w:t xml:space="preserve">. </w:t>
      </w:r>
    </w:p>
    <w:p w:rsidR="003371E4" w:rsidRPr="00A905C7" w:rsidRDefault="003878C4" w:rsidP="001412E6">
      <w:pPr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162D60" w:rsidRPr="00A905C7" w:rsidRDefault="00F21E58" w:rsidP="00F21E58">
      <w:pPr>
        <w:spacing w:after="0" w:line="360" w:lineRule="auto"/>
        <w:ind w:firstLine="709"/>
        <w:rPr>
          <w:rFonts w:ascii="Times New Roman" w:hAnsi="Times New Roman"/>
          <w:b/>
          <w:spacing w:val="-6"/>
          <w:sz w:val="28"/>
          <w:szCs w:val="28"/>
        </w:rPr>
      </w:pPr>
      <w:r w:rsidRPr="00A905C7">
        <w:rPr>
          <w:rFonts w:ascii="Times New Roman" w:hAnsi="Times New Roman"/>
          <w:b/>
          <w:spacing w:val="-6"/>
          <w:sz w:val="28"/>
          <w:szCs w:val="28"/>
        </w:rPr>
        <w:t>Выводы:</w:t>
      </w:r>
    </w:p>
    <w:p w:rsidR="00162D60" w:rsidRPr="00A905C7" w:rsidRDefault="00162D60" w:rsidP="00F21E58">
      <w:pPr>
        <w:pStyle w:val="a3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pacing w:val="-6"/>
          <w:sz w:val="28"/>
          <w:szCs w:val="28"/>
        </w:rPr>
      </w:pPr>
      <w:r w:rsidRPr="00A905C7">
        <w:rPr>
          <w:rFonts w:ascii="Times New Roman" w:hAnsi="Times New Roman"/>
          <w:spacing w:val="-6"/>
          <w:sz w:val="28"/>
          <w:szCs w:val="28"/>
        </w:rPr>
        <w:t>По результатам анализа научно-технической литературы выбрана марка стеклоткани</w:t>
      </w:r>
      <w:r w:rsidR="00E24512" w:rsidRPr="00A905C7">
        <w:rPr>
          <w:rFonts w:ascii="Times New Roman" w:hAnsi="Times New Roman"/>
          <w:spacing w:val="-6"/>
          <w:sz w:val="28"/>
          <w:szCs w:val="28"/>
        </w:rPr>
        <w:t>,</w:t>
      </w:r>
      <w:r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D6F79" w:rsidRPr="00A905C7">
        <w:rPr>
          <w:rFonts w:ascii="Times New Roman" w:hAnsi="Times New Roman"/>
          <w:spacing w:val="-6"/>
          <w:sz w:val="28"/>
          <w:szCs w:val="28"/>
        </w:rPr>
        <w:t xml:space="preserve">пригодная </w:t>
      </w:r>
      <w:r w:rsidRPr="00A905C7">
        <w:rPr>
          <w:rFonts w:ascii="Times New Roman" w:hAnsi="Times New Roman"/>
          <w:spacing w:val="-6"/>
          <w:sz w:val="28"/>
          <w:szCs w:val="28"/>
        </w:rPr>
        <w:t>для изгот</w:t>
      </w:r>
      <w:r w:rsidR="00CD6F79" w:rsidRPr="00A905C7">
        <w:rPr>
          <w:rFonts w:ascii="Times New Roman" w:hAnsi="Times New Roman"/>
          <w:spacing w:val="-6"/>
          <w:sz w:val="28"/>
          <w:szCs w:val="28"/>
        </w:rPr>
        <w:t xml:space="preserve">овления облегченного </w:t>
      </w:r>
      <w:proofErr w:type="spellStart"/>
      <w:r w:rsidR="00CD6F79" w:rsidRPr="00A905C7">
        <w:rPr>
          <w:rFonts w:ascii="Times New Roman" w:hAnsi="Times New Roman"/>
          <w:spacing w:val="-6"/>
          <w:sz w:val="28"/>
          <w:szCs w:val="28"/>
        </w:rPr>
        <w:t>сотопласта</w:t>
      </w:r>
      <w:proofErr w:type="spellEnd"/>
      <w:r w:rsidR="00CD6F79"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04E40" w:rsidRPr="00A905C7">
        <w:rPr>
          <w:rFonts w:ascii="Times New Roman" w:hAnsi="Times New Roman"/>
          <w:spacing w:val="-6"/>
          <w:sz w:val="28"/>
          <w:szCs w:val="28"/>
        </w:rPr>
        <w:t>с повышенными прочностными характеристиками</w:t>
      </w:r>
      <w:r w:rsidR="00CD6F79" w:rsidRPr="00A905C7">
        <w:rPr>
          <w:rFonts w:ascii="Times New Roman" w:hAnsi="Times New Roman"/>
          <w:spacing w:val="-6"/>
          <w:sz w:val="28"/>
          <w:szCs w:val="28"/>
        </w:rPr>
        <w:t>.</w:t>
      </w:r>
    </w:p>
    <w:p w:rsidR="00162D60" w:rsidRPr="00A905C7" w:rsidRDefault="00162D60" w:rsidP="00F21E58">
      <w:pPr>
        <w:pStyle w:val="a3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pacing w:val="-6"/>
          <w:sz w:val="28"/>
          <w:szCs w:val="28"/>
        </w:rPr>
      </w:pPr>
      <w:r w:rsidRPr="00A905C7">
        <w:rPr>
          <w:rFonts w:ascii="Times New Roman" w:hAnsi="Times New Roman"/>
          <w:spacing w:val="-6"/>
          <w:sz w:val="28"/>
          <w:szCs w:val="28"/>
        </w:rPr>
        <w:t>Исследованы и определены технологические режимы изготовления</w:t>
      </w:r>
      <w:r w:rsidR="00CD6F79" w:rsidRPr="00A905C7">
        <w:rPr>
          <w:rFonts w:ascii="Times New Roman" w:hAnsi="Times New Roman"/>
          <w:spacing w:val="-6"/>
          <w:sz w:val="28"/>
          <w:szCs w:val="28"/>
        </w:rPr>
        <w:t xml:space="preserve"> облегченного</w:t>
      </w:r>
      <w:r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A905C7">
        <w:rPr>
          <w:rFonts w:ascii="Times New Roman" w:hAnsi="Times New Roman"/>
          <w:spacing w:val="-6"/>
          <w:sz w:val="28"/>
          <w:szCs w:val="28"/>
        </w:rPr>
        <w:t>стеклосотопласта</w:t>
      </w:r>
      <w:proofErr w:type="spellEnd"/>
      <w:r w:rsidRPr="00A905C7">
        <w:rPr>
          <w:rFonts w:ascii="Times New Roman" w:hAnsi="Times New Roman"/>
          <w:spacing w:val="-6"/>
          <w:sz w:val="28"/>
          <w:szCs w:val="28"/>
        </w:rPr>
        <w:t xml:space="preserve"> ССП-1Э</w:t>
      </w:r>
      <w:r w:rsidR="00CD6F79" w:rsidRPr="00A905C7">
        <w:rPr>
          <w:rFonts w:ascii="Times New Roman" w:hAnsi="Times New Roman"/>
          <w:spacing w:val="-6"/>
          <w:sz w:val="28"/>
          <w:szCs w:val="28"/>
        </w:rPr>
        <w:t xml:space="preserve"> с повышенными прочностными характеристиками.</w:t>
      </w:r>
    </w:p>
    <w:p w:rsidR="00FA679F" w:rsidRPr="00A905C7" w:rsidRDefault="00CA14DE" w:rsidP="00F21E58">
      <w:pPr>
        <w:pStyle w:val="a3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pacing w:val="-6"/>
          <w:sz w:val="28"/>
          <w:szCs w:val="28"/>
        </w:rPr>
      </w:pPr>
      <w:r w:rsidRPr="00A905C7">
        <w:rPr>
          <w:rFonts w:ascii="Times New Roman" w:hAnsi="Times New Roman"/>
          <w:spacing w:val="-6"/>
          <w:sz w:val="28"/>
          <w:szCs w:val="28"/>
        </w:rPr>
        <w:t>Разработан комплект технологической документации ТУ и ТИ</w:t>
      </w:r>
      <w:r w:rsidR="00ED5A4D"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905C7">
        <w:rPr>
          <w:rFonts w:ascii="Times New Roman" w:hAnsi="Times New Roman"/>
          <w:spacing w:val="-6"/>
          <w:sz w:val="28"/>
          <w:szCs w:val="28"/>
        </w:rPr>
        <w:t>с литерой «О</w:t>
      </w:r>
      <w:r w:rsidRPr="00A905C7">
        <w:rPr>
          <w:rFonts w:ascii="Times New Roman" w:hAnsi="Times New Roman"/>
          <w:spacing w:val="-6"/>
          <w:sz w:val="28"/>
          <w:szCs w:val="28"/>
          <w:vertAlign w:val="subscript"/>
        </w:rPr>
        <w:t>1</w:t>
      </w:r>
      <w:r w:rsidRPr="00A905C7">
        <w:rPr>
          <w:rFonts w:ascii="Times New Roman" w:hAnsi="Times New Roman"/>
          <w:spacing w:val="-6"/>
          <w:sz w:val="28"/>
          <w:szCs w:val="28"/>
        </w:rPr>
        <w:t>» на производство ССП-1Э</w:t>
      </w:r>
      <w:r w:rsidR="00FA679F" w:rsidRPr="00A905C7">
        <w:rPr>
          <w:rFonts w:ascii="Times New Roman" w:hAnsi="Times New Roman"/>
          <w:sz w:val="28"/>
          <w:szCs w:val="28"/>
        </w:rPr>
        <w:t>.</w:t>
      </w:r>
    </w:p>
    <w:p w:rsidR="00162D60" w:rsidRPr="00A905C7" w:rsidRDefault="00162D60" w:rsidP="00F21E58">
      <w:pPr>
        <w:pStyle w:val="a3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pacing w:val="-6"/>
          <w:sz w:val="28"/>
          <w:szCs w:val="28"/>
        </w:rPr>
      </w:pPr>
      <w:r w:rsidRPr="00A905C7">
        <w:rPr>
          <w:rFonts w:ascii="Times New Roman" w:hAnsi="Times New Roman"/>
          <w:spacing w:val="-6"/>
          <w:sz w:val="28"/>
          <w:szCs w:val="28"/>
        </w:rPr>
        <w:t xml:space="preserve">Проведенные </w:t>
      </w:r>
      <w:r w:rsidR="00CD6F79" w:rsidRPr="00A905C7">
        <w:rPr>
          <w:rFonts w:ascii="Times New Roman" w:hAnsi="Times New Roman"/>
          <w:spacing w:val="-6"/>
          <w:sz w:val="28"/>
          <w:szCs w:val="28"/>
        </w:rPr>
        <w:t xml:space="preserve">в РКЦ «Прогресс», г. Самара </w:t>
      </w:r>
      <w:r w:rsidRPr="00A905C7">
        <w:rPr>
          <w:rFonts w:ascii="Times New Roman" w:hAnsi="Times New Roman"/>
          <w:spacing w:val="-6"/>
          <w:sz w:val="28"/>
          <w:szCs w:val="28"/>
        </w:rPr>
        <w:t xml:space="preserve">испытания показали, что разработанный </w:t>
      </w:r>
      <w:proofErr w:type="spellStart"/>
      <w:r w:rsidRPr="00A905C7">
        <w:rPr>
          <w:rFonts w:ascii="Times New Roman" w:hAnsi="Times New Roman"/>
          <w:spacing w:val="-6"/>
          <w:sz w:val="28"/>
          <w:szCs w:val="28"/>
        </w:rPr>
        <w:t>стеклосотопласт</w:t>
      </w:r>
      <w:proofErr w:type="spellEnd"/>
      <w:r w:rsidRPr="00A905C7">
        <w:rPr>
          <w:rFonts w:ascii="Times New Roman" w:hAnsi="Times New Roman"/>
          <w:spacing w:val="-6"/>
          <w:sz w:val="28"/>
          <w:szCs w:val="28"/>
        </w:rPr>
        <w:t xml:space="preserve"> марки ССП-1Э</w:t>
      </w:r>
      <w:r w:rsidR="00CD6F79"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905C7">
        <w:rPr>
          <w:rFonts w:ascii="Times New Roman" w:hAnsi="Times New Roman"/>
          <w:spacing w:val="-6"/>
          <w:sz w:val="28"/>
          <w:szCs w:val="28"/>
        </w:rPr>
        <w:t xml:space="preserve">полностью удовлетворяет </w:t>
      </w:r>
      <w:r w:rsidR="00BA38CA" w:rsidRPr="00A905C7">
        <w:rPr>
          <w:rFonts w:ascii="Times New Roman" w:hAnsi="Times New Roman"/>
          <w:spacing w:val="-6"/>
          <w:sz w:val="28"/>
          <w:szCs w:val="28"/>
        </w:rPr>
        <w:t xml:space="preserve">их </w:t>
      </w:r>
      <w:r w:rsidRPr="00A905C7">
        <w:rPr>
          <w:rFonts w:ascii="Times New Roman" w:hAnsi="Times New Roman"/>
          <w:spacing w:val="-6"/>
          <w:sz w:val="28"/>
          <w:szCs w:val="28"/>
        </w:rPr>
        <w:t xml:space="preserve">требованиям </w:t>
      </w:r>
      <w:r w:rsidR="00EA1353" w:rsidRPr="00A905C7">
        <w:rPr>
          <w:rFonts w:ascii="Times New Roman" w:hAnsi="Times New Roman"/>
          <w:spacing w:val="-6"/>
          <w:sz w:val="28"/>
          <w:szCs w:val="28"/>
        </w:rPr>
        <w:t xml:space="preserve">и </w:t>
      </w:r>
      <w:r w:rsidR="00CD6F79" w:rsidRPr="00A905C7">
        <w:rPr>
          <w:rFonts w:ascii="Times New Roman" w:hAnsi="Times New Roman"/>
          <w:spacing w:val="-6"/>
          <w:sz w:val="28"/>
          <w:szCs w:val="28"/>
        </w:rPr>
        <w:t>пригоден для изготовления головных обтекателей ракеты-носителя «Союз»</w:t>
      </w:r>
      <w:r w:rsidRPr="00A905C7">
        <w:rPr>
          <w:rFonts w:ascii="Times New Roman" w:hAnsi="Times New Roman"/>
          <w:spacing w:val="-6"/>
          <w:sz w:val="28"/>
          <w:szCs w:val="28"/>
        </w:rPr>
        <w:t>.</w:t>
      </w:r>
      <w:r w:rsidR="00F65B50" w:rsidRPr="00A905C7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C330DE" w:rsidRPr="00A905C7" w:rsidRDefault="00C330DE" w:rsidP="001412E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E06589" w:rsidRPr="00A905C7" w:rsidRDefault="00F21E58" w:rsidP="00F21E58">
      <w:pPr>
        <w:spacing w:after="0" w:line="360" w:lineRule="auto"/>
        <w:ind w:firstLine="567"/>
        <w:rPr>
          <w:rFonts w:ascii="Times New Roman" w:eastAsia="Calibri" w:hAnsi="Times New Roman" w:cs="Times New Roman"/>
          <w:caps/>
          <w:sz w:val="28"/>
          <w:szCs w:val="28"/>
        </w:rPr>
      </w:pPr>
      <w:r w:rsidRPr="00A905C7">
        <w:rPr>
          <w:rFonts w:ascii="Times New Roman" w:eastAsia="Calibri" w:hAnsi="Times New Roman" w:cs="Times New Roman"/>
          <w:sz w:val="28"/>
          <w:szCs w:val="28"/>
        </w:rPr>
        <w:t>Литература</w:t>
      </w:r>
    </w:p>
    <w:p w:rsidR="00965926" w:rsidRPr="00A905C7" w:rsidRDefault="00965926" w:rsidP="00F21E58">
      <w:pPr>
        <w:pStyle w:val="a3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>Волков В.С. Стеклопластиковые сотовые заполнители // Композитный мир. – 2008. – № 3/4. – С. 70</w:t>
      </w:r>
      <w:r w:rsidR="00F21E58" w:rsidRPr="00A905C7">
        <w:rPr>
          <w:rFonts w:ascii="Times New Roman" w:hAnsi="Times New Roman"/>
          <w:sz w:val="28"/>
          <w:szCs w:val="28"/>
        </w:rPr>
        <w:t>–</w:t>
      </w:r>
      <w:r w:rsidRPr="00A905C7">
        <w:rPr>
          <w:rFonts w:ascii="Times New Roman" w:hAnsi="Times New Roman"/>
          <w:sz w:val="28"/>
          <w:szCs w:val="28"/>
        </w:rPr>
        <w:t>72.</w:t>
      </w:r>
    </w:p>
    <w:p w:rsidR="00965926" w:rsidRPr="00A905C7" w:rsidRDefault="00965926" w:rsidP="00F21E58">
      <w:pPr>
        <w:pStyle w:val="a3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>Патент 2272712 Российская</w:t>
      </w:r>
      <w:r w:rsidR="00ED5A4D" w:rsidRPr="00A905C7">
        <w:rPr>
          <w:rFonts w:ascii="Times New Roman" w:hAnsi="Times New Roman"/>
          <w:sz w:val="28"/>
          <w:szCs w:val="28"/>
        </w:rPr>
        <w:t xml:space="preserve"> </w:t>
      </w:r>
      <w:r w:rsidRPr="00A905C7">
        <w:rPr>
          <w:rFonts w:ascii="Times New Roman" w:hAnsi="Times New Roman"/>
          <w:sz w:val="28"/>
          <w:szCs w:val="28"/>
        </w:rPr>
        <w:t xml:space="preserve">Федерация, МПК7 В 32 В 3/12. Способ изготовления сотового заполнителя / Волков В.С., Разумовский В.А., Крюков А.М., </w:t>
      </w:r>
      <w:proofErr w:type="spellStart"/>
      <w:r w:rsidRPr="00A905C7">
        <w:rPr>
          <w:rFonts w:ascii="Times New Roman" w:hAnsi="Times New Roman"/>
          <w:sz w:val="28"/>
          <w:szCs w:val="28"/>
        </w:rPr>
        <w:t>Садикова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Н.А.: заявитель и </w:t>
      </w:r>
      <w:proofErr w:type="spellStart"/>
      <w:r w:rsidRPr="00A905C7">
        <w:rPr>
          <w:rFonts w:ascii="Times New Roman" w:hAnsi="Times New Roman"/>
          <w:sz w:val="28"/>
          <w:szCs w:val="28"/>
        </w:rPr>
        <w:t>патентоообладатель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ФГУП «</w:t>
      </w:r>
      <w:proofErr w:type="spellStart"/>
      <w:r w:rsidRPr="00A905C7">
        <w:rPr>
          <w:rFonts w:ascii="Times New Roman" w:hAnsi="Times New Roman"/>
          <w:sz w:val="28"/>
          <w:szCs w:val="28"/>
        </w:rPr>
        <w:t>Обнинское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науч.-</w:t>
      </w:r>
      <w:proofErr w:type="spellStart"/>
      <w:r w:rsidRPr="00A905C7">
        <w:rPr>
          <w:rFonts w:ascii="Times New Roman" w:hAnsi="Times New Roman"/>
          <w:sz w:val="28"/>
          <w:szCs w:val="28"/>
        </w:rPr>
        <w:t>производ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. предприятие </w:t>
      </w:r>
      <w:r w:rsidR="00F21E58" w:rsidRPr="00A905C7">
        <w:rPr>
          <w:rFonts w:ascii="Times New Roman" w:hAnsi="Times New Roman"/>
          <w:sz w:val="28"/>
          <w:szCs w:val="28"/>
        </w:rPr>
        <w:t>«Технология». – № 2004125072/04</w:t>
      </w:r>
      <w:r w:rsidRPr="00A905C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A905C7">
        <w:rPr>
          <w:rFonts w:ascii="Times New Roman" w:hAnsi="Times New Roman"/>
          <w:sz w:val="28"/>
          <w:szCs w:val="28"/>
        </w:rPr>
        <w:t>заявл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. 16.08.04: </w:t>
      </w:r>
      <w:proofErr w:type="spellStart"/>
      <w:r w:rsidRPr="00A905C7">
        <w:rPr>
          <w:rFonts w:ascii="Times New Roman" w:hAnsi="Times New Roman"/>
          <w:sz w:val="28"/>
          <w:szCs w:val="28"/>
        </w:rPr>
        <w:t>опубл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. 27.03.06. </w:t>
      </w:r>
      <w:proofErr w:type="spellStart"/>
      <w:r w:rsidRPr="00A905C7">
        <w:rPr>
          <w:rFonts w:ascii="Times New Roman" w:hAnsi="Times New Roman"/>
          <w:sz w:val="28"/>
          <w:szCs w:val="28"/>
        </w:rPr>
        <w:t>Бюл</w:t>
      </w:r>
      <w:proofErr w:type="spellEnd"/>
      <w:r w:rsidRPr="00A905C7">
        <w:rPr>
          <w:rFonts w:ascii="Times New Roman" w:hAnsi="Times New Roman"/>
          <w:sz w:val="28"/>
          <w:szCs w:val="28"/>
        </w:rPr>
        <w:t>. № 9. – 4 с.</w:t>
      </w:r>
    </w:p>
    <w:p w:rsidR="00E6704D" w:rsidRPr="00A905C7" w:rsidRDefault="00965926" w:rsidP="00F21E58">
      <w:pPr>
        <w:pStyle w:val="a3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05C7">
        <w:rPr>
          <w:rFonts w:ascii="Times New Roman" w:hAnsi="Times New Roman"/>
          <w:sz w:val="28"/>
          <w:szCs w:val="28"/>
        </w:rPr>
        <w:t xml:space="preserve">Волков В.С, </w:t>
      </w:r>
      <w:proofErr w:type="spellStart"/>
      <w:r w:rsidRPr="00A905C7">
        <w:rPr>
          <w:rFonts w:ascii="Times New Roman" w:hAnsi="Times New Roman"/>
          <w:sz w:val="28"/>
          <w:szCs w:val="28"/>
        </w:rPr>
        <w:t>Шуль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Г.С. </w:t>
      </w:r>
      <w:proofErr w:type="spellStart"/>
      <w:r w:rsidRPr="00A905C7">
        <w:rPr>
          <w:rFonts w:ascii="Times New Roman" w:hAnsi="Times New Roman"/>
          <w:sz w:val="28"/>
          <w:szCs w:val="28"/>
        </w:rPr>
        <w:t>Стеклосотовые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заполнители для </w:t>
      </w:r>
      <w:proofErr w:type="spellStart"/>
      <w:r w:rsidRPr="00A905C7">
        <w:rPr>
          <w:rFonts w:ascii="Times New Roman" w:hAnsi="Times New Roman"/>
          <w:sz w:val="28"/>
          <w:szCs w:val="28"/>
        </w:rPr>
        <w:t>сэндвичевых</w:t>
      </w:r>
      <w:proofErr w:type="spellEnd"/>
      <w:r w:rsidRPr="00A905C7">
        <w:rPr>
          <w:rFonts w:ascii="Times New Roman" w:hAnsi="Times New Roman"/>
          <w:sz w:val="28"/>
          <w:szCs w:val="28"/>
        </w:rPr>
        <w:t xml:space="preserve"> конструкций. – Труды международной конференции «Теория </w:t>
      </w:r>
      <w:r w:rsidRPr="00A905C7">
        <w:rPr>
          <w:rFonts w:ascii="Times New Roman" w:hAnsi="Times New Roman"/>
          <w:sz w:val="28"/>
          <w:szCs w:val="28"/>
        </w:rPr>
        <w:lastRenderedPageBreak/>
        <w:t xml:space="preserve">и практика технологий производства изделий из композиционных материалов и новых металлических сплавов – 21 век, 30.01.2001-02.02.2001. – М, МГУ, </w:t>
      </w:r>
      <w:r w:rsidR="00F21E58" w:rsidRPr="00A905C7">
        <w:rPr>
          <w:rFonts w:ascii="Times New Roman" w:hAnsi="Times New Roman"/>
          <w:sz w:val="28"/>
          <w:szCs w:val="28"/>
        </w:rPr>
        <w:t>С</w:t>
      </w:r>
      <w:r w:rsidRPr="00A905C7">
        <w:rPr>
          <w:rFonts w:ascii="Times New Roman" w:hAnsi="Times New Roman"/>
          <w:sz w:val="28"/>
          <w:szCs w:val="28"/>
        </w:rPr>
        <w:t>. 40</w:t>
      </w:r>
      <w:r w:rsidR="00F21E58" w:rsidRPr="00A905C7">
        <w:rPr>
          <w:rFonts w:ascii="Times New Roman" w:hAnsi="Times New Roman"/>
          <w:sz w:val="28"/>
          <w:szCs w:val="28"/>
        </w:rPr>
        <w:t>–</w:t>
      </w:r>
      <w:r w:rsidRPr="00A905C7">
        <w:rPr>
          <w:rFonts w:ascii="Times New Roman" w:hAnsi="Times New Roman"/>
          <w:sz w:val="28"/>
          <w:szCs w:val="28"/>
        </w:rPr>
        <w:t>44.</w:t>
      </w:r>
      <w:bookmarkStart w:id="0" w:name="_GoBack"/>
      <w:bookmarkEnd w:id="0"/>
    </w:p>
    <w:sectPr w:rsidR="00E6704D" w:rsidRPr="00A905C7" w:rsidSect="006E5FBA">
      <w:footerReference w:type="default" r:id="rId12"/>
      <w:footerReference w:type="first" r:id="rId13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18A" w:rsidRDefault="00CF418A" w:rsidP="00642370">
      <w:pPr>
        <w:spacing w:after="0" w:line="240" w:lineRule="auto"/>
      </w:pPr>
      <w:r>
        <w:separator/>
      </w:r>
    </w:p>
  </w:endnote>
  <w:endnote w:type="continuationSeparator" w:id="0">
    <w:p w:rsidR="00CF418A" w:rsidRDefault="00CF418A" w:rsidP="00642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0389231"/>
      <w:docPartObj>
        <w:docPartGallery w:val="Page Numbers (Bottom of Page)"/>
        <w:docPartUnique/>
      </w:docPartObj>
    </w:sdtPr>
    <w:sdtEndPr/>
    <w:sdtContent>
      <w:p w:rsidR="006E5FBA" w:rsidRDefault="006E5FB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5C7">
          <w:rPr>
            <w:noProof/>
          </w:rPr>
          <w:t>11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761453"/>
      <w:docPartObj>
        <w:docPartGallery w:val="Page Numbers (Bottom of Page)"/>
        <w:docPartUnique/>
      </w:docPartObj>
    </w:sdtPr>
    <w:sdtEndPr/>
    <w:sdtContent>
      <w:p w:rsidR="00ED5A4D" w:rsidRDefault="00ED5A4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5C7">
          <w:rPr>
            <w:noProof/>
          </w:rPr>
          <w:t>1</w:t>
        </w:r>
        <w:r>
          <w:fldChar w:fldCharType="end"/>
        </w:r>
      </w:p>
    </w:sdtContent>
  </w:sdt>
  <w:p w:rsidR="00ED5A4D" w:rsidRDefault="00ED5A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18A" w:rsidRDefault="00CF418A" w:rsidP="00642370">
      <w:pPr>
        <w:spacing w:after="0" w:line="240" w:lineRule="auto"/>
      </w:pPr>
      <w:r>
        <w:separator/>
      </w:r>
    </w:p>
  </w:footnote>
  <w:footnote w:type="continuationSeparator" w:id="0">
    <w:p w:rsidR="00CF418A" w:rsidRDefault="00CF418A" w:rsidP="00642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578.8pt;height:216.95pt;visibility:visible;mso-wrap-style:square" o:bullet="t">
        <v:imagedata r:id="rId1" o:title="" croptop="53968f" cropbottom="7642f" cropleft="35067f" cropright="27869f"/>
      </v:shape>
    </w:pict>
  </w:numPicBullet>
  <w:abstractNum w:abstractNumId="0">
    <w:nsid w:val="1C9C3D40"/>
    <w:multiLevelType w:val="multilevel"/>
    <w:tmpl w:val="DF9AAB6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92" w:hanging="2160"/>
      </w:pPr>
      <w:rPr>
        <w:rFonts w:hint="default"/>
      </w:rPr>
    </w:lvl>
  </w:abstractNum>
  <w:abstractNum w:abstractNumId="1">
    <w:nsid w:val="270D5730"/>
    <w:multiLevelType w:val="multilevel"/>
    <w:tmpl w:val="27E845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</w:rPr>
    </w:lvl>
  </w:abstractNum>
  <w:abstractNum w:abstractNumId="2">
    <w:nsid w:val="283543DE"/>
    <w:multiLevelType w:val="hybridMultilevel"/>
    <w:tmpl w:val="DC80C5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9AD10EE"/>
    <w:multiLevelType w:val="hybridMultilevel"/>
    <w:tmpl w:val="7D8027DE"/>
    <w:lvl w:ilvl="0" w:tplc="E8D85F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248A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8437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767F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B62B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6EFD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094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206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CC52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ABF6785"/>
    <w:multiLevelType w:val="hybridMultilevel"/>
    <w:tmpl w:val="6778EFEA"/>
    <w:lvl w:ilvl="0" w:tplc="A502BA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C8068A4"/>
    <w:multiLevelType w:val="hybridMultilevel"/>
    <w:tmpl w:val="0B087A0E"/>
    <w:lvl w:ilvl="0" w:tplc="0BC28DDE">
      <w:start w:val="1"/>
      <w:numFmt w:val="decimal"/>
      <w:lvlText w:val="%1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2029F6"/>
    <w:multiLevelType w:val="multilevel"/>
    <w:tmpl w:val="1390031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6FF27549"/>
    <w:multiLevelType w:val="multilevel"/>
    <w:tmpl w:val="CC9ACB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9" w:hanging="2160"/>
      </w:pPr>
      <w:rPr>
        <w:rFonts w:hint="default"/>
      </w:rPr>
    </w:lvl>
  </w:abstractNum>
  <w:abstractNum w:abstractNumId="8">
    <w:nsid w:val="77FB2A20"/>
    <w:multiLevelType w:val="multilevel"/>
    <w:tmpl w:val="8BF8343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92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589"/>
    <w:rsid w:val="00075D5A"/>
    <w:rsid w:val="0009263C"/>
    <w:rsid w:val="000B4D36"/>
    <w:rsid w:val="000C20CC"/>
    <w:rsid w:val="000C43C0"/>
    <w:rsid w:val="000D2A43"/>
    <w:rsid w:val="00121A64"/>
    <w:rsid w:val="001412E6"/>
    <w:rsid w:val="00151347"/>
    <w:rsid w:val="00162D60"/>
    <w:rsid w:val="00182F24"/>
    <w:rsid w:val="001926FD"/>
    <w:rsid w:val="001D1374"/>
    <w:rsid w:val="001F5633"/>
    <w:rsid w:val="00212909"/>
    <w:rsid w:val="00212EEB"/>
    <w:rsid w:val="00220766"/>
    <w:rsid w:val="00220813"/>
    <w:rsid w:val="002A183E"/>
    <w:rsid w:val="002D16BE"/>
    <w:rsid w:val="002D7A97"/>
    <w:rsid w:val="002F65DF"/>
    <w:rsid w:val="00301B48"/>
    <w:rsid w:val="00323636"/>
    <w:rsid w:val="00332CAF"/>
    <w:rsid w:val="003364AA"/>
    <w:rsid w:val="003371E4"/>
    <w:rsid w:val="00340D1E"/>
    <w:rsid w:val="00375241"/>
    <w:rsid w:val="00387070"/>
    <w:rsid w:val="003878C4"/>
    <w:rsid w:val="00395A6A"/>
    <w:rsid w:val="003B5C48"/>
    <w:rsid w:val="003D79F4"/>
    <w:rsid w:val="003E01DB"/>
    <w:rsid w:val="003E3892"/>
    <w:rsid w:val="003E4366"/>
    <w:rsid w:val="0041066A"/>
    <w:rsid w:val="00422146"/>
    <w:rsid w:val="004243DA"/>
    <w:rsid w:val="0047621D"/>
    <w:rsid w:val="004A0C85"/>
    <w:rsid w:val="004C58DD"/>
    <w:rsid w:val="004E02D2"/>
    <w:rsid w:val="004E70D4"/>
    <w:rsid w:val="004F0894"/>
    <w:rsid w:val="004F1264"/>
    <w:rsid w:val="004F139A"/>
    <w:rsid w:val="004F2095"/>
    <w:rsid w:val="00503419"/>
    <w:rsid w:val="005069DA"/>
    <w:rsid w:val="005070AE"/>
    <w:rsid w:val="005130B5"/>
    <w:rsid w:val="00575FDA"/>
    <w:rsid w:val="00610F05"/>
    <w:rsid w:val="0061188E"/>
    <w:rsid w:val="00626ABA"/>
    <w:rsid w:val="00642370"/>
    <w:rsid w:val="0064337E"/>
    <w:rsid w:val="00690214"/>
    <w:rsid w:val="00692AB4"/>
    <w:rsid w:val="00695175"/>
    <w:rsid w:val="006A3342"/>
    <w:rsid w:val="006C3C47"/>
    <w:rsid w:val="006D25C8"/>
    <w:rsid w:val="006D48F8"/>
    <w:rsid w:val="006E5FBA"/>
    <w:rsid w:val="006F3DB4"/>
    <w:rsid w:val="007260CD"/>
    <w:rsid w:val="00745D4F"/>
    <w:rsid w:val="00747CF7"/>
    <w:rsid w:val="00750E82"/>
    <w:rsid w:val="007705BB"/>
    <w:rsid w:val="00791329"/>
    <w:rsid w:val="007A0B85"/>
    <w:rsid w:val="007A25D0"/>
    <w:rsid w:val="007B186B"/>
    <w:rsid w:val="007B715B"/>
    <w:rsid w:val="007C77DB"/>
    <w:rsid w:val="00822034"/>
    <w:rsid w:val="008250F0"/>
    <w:rsid w:val="008323F5"/>
    <w:rsid w:val="00840663"/>
    <w:rsid w:val="008424F8"/>
    <w:rsid w:val="00883582"/>
    <w:rsid w:val="00891955"/>
    <w:rsid w:val="008A18E2"/>
    <w:rsid w:val="008A5385"/>
    <w:rsid w:val="008F3828"/>
    <w:rsid w:val="00905904"/>
    <w:rsid w:val="00920969"/>
    <w:rsid w:val="0092470A"/>
    <w:rsid w:val="009516EE"/>
    <w:rsid w:val="0095539B"/>
    <w:rsid w:val="00965926"/>
    <w:rsid w:val="0097207C"/>
    <w:rsid w:val="009B6BA4"/>
    <w:rsid w:val="009D1A46"/>
    <w:rsid w:val="009D7D98"/>
    <w:rsid w:val="009F5ADF"/>
    <w:rsid w:val="00A00CA2"/>
    <w:rsid w:val="00A407D0"/>
    <w:rsid w:val="00A804EE"/>
    <w:rsid w:val="00A905C7"/>
    <w:rsid w:val="00AF77E9"/>
    <w:rsid w:val="00B11213"/>
    <w:rsid w:val="00B245C2"/>
    <w:rsid w:val="00B30D62"/>
    <w:rsid w:val="00B5231B"/>
    <w:rsid w:val="00B73F7F"/>
    <w:rsid w:val="00B74C50"/>
    <w:rsid w:val="00B814D6"/>
    <w:rsid w:val="00B95095"/>
    <w:rsid w:val="00B9576C"/>
    <w:rsid w:val="00BA38CA"/>
    <w:rsid w:val="00BA61DB"/>
    <w:rsid w:val="00BB3E03"/>
    <w:rsid w:val="00BD67A5"/>
    <w:rsid w:val="00BE57E1"/>
    <w:rsid w:val="00C15BB9"/>
    <w:rsid w:val="00C330DE"/>
    <w:rsid w:val="00C8719F"/>
    <w:rsid w:val="00CA14DE"/>
    <w:rsid w:val="00CC3B7B"/>
    <w:rsid w:val="00CD6F79"/>
    <w:rsid w:val="00CF418A"/>
    <w:rsid w:val="00CF551E"/>
    <w:rsid w:val="00D13BA7"/>
    <w:rsid w:val="00D52BD3"/>
    <w:rsid w:val="00D5425F"/>
    <w:rsid w:val="00D54BAF"/>
    <w:rsid w:val="00D71948"/>
    <w:rsid w:val="00D725D4"/>
    <w:rsid w:val="00DA56D0"/>
    <w:rsid w:val="00DC022F"/>
    <w:rsid w:val="00DD4B2D"/>
    <w:rsid w:val="00DE1F34"/>
    <w:rsid w:val="00DE3432"/>
    <w:rsid w:val="00DE3EB6"/>
    <w:rsid w:val="00DE74A9"/>
    <w:rsid w:val="00E0489D"/>
    <w:rsid w:val="00E04E40"/>
    <w:rsid w:val="00E06589"/>
    <w:rsid w:val="00E10751"/>
    <w:rsid w:val="00E21A84"/>
    <w:rsid w:val="00E24512"/>
    <w:rsid w:val="00E31143"/>
    <w:rsid w:val="00E31264"/>
    <w:rsid w:val="00E33581"/>
    <w:rsid w:val="00E52972"/>
    <w:rsid w:val="00E6704D"/>
    <w:rsid w:val="00E7277C"/>
    <w:rsid w:val="00E9727E"/>
    <w:rsid w:val="00EA1353"/>
    <w:rsid w:val="00EA5A60"/>
    <w:rsid w:val="00EA5B97"/>
    <w:rsid w:val="00EA65A6"/>
    <w:rsid w:val="00ED19BD"/>
    <w:rsid w:val="00ED5A4D"/>
    <w:rsid w:val="00ED5AEA"/>
    <w:rsid w:val="00EE37B3"/>
    <w:rsid w:val="00EE7DBC"/>
    <w:rsid w:val="00F21E58"/>
    <w:rsid w:val="00F36A92"/>
    <w:rsid w:val="00F3736D"/>
    <w:rsid w:val="00F37DDD"/>
    <w:rsid w:val="00F46BAE"/>
    <w:rsid w:val="00F63F32"/>
    <w:rsid w:val="00F65B50"/>
    <w:rsid w:val="00F67B8E"/>
    <w:rsid w:val="00F71FA9"/>
    <w:rsid w:val="00F77C96"/>
    <w:rsid w:val="00F924C3"/>
    <w:rsid w:val="00FA679F"/>
    <w:rsid w:val="00FB0880"/>
    <w:rsid w:val="00FC648E"/>
    <w:rsid w:val="00FD0E02"/>
    <w:rsid w:val="00FD2608"/>
    <w:rsid w:val="00FF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76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E3E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semiHidden/>
    <w:rsid w:val="00DE3EB6"/>
    <w:pPr>
      <w:spacing w:after="0" w:line="240" w:lineRule="auto"/>
      <w:ind w:right="88"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en-US"/>
    </w:rPr>
  </w:style>
  <w:style w:type="character" w:customStyle="1" w:styleId="20">
    <w:name w:val="Основной текст с отступом 2 Знак"/>
    <w:basedOn w:val="a0"/>
    <w:link w:val="2"/>
    <w:semiHidden/>
    <w:rsid w:val="00DE3EB6"/>
    <w:rPr>
      <w:rFonts w:ascii="Times New Roman" w:eastAsia="Times New Roman" w:hAnsi="Times New Roman" w:cs="Times New Roman"/>
      <w:snapToGrid w:val="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DA56D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20">
    <w:name w:val="Font Style120"/>
    <w:basedOn w:val="a0"/>
    <w:uiPriority w:val="99"/>
    <w:rsid w:val="00DA56D0"/>
    <w:rPr>
      <w:rFonts w:ascii="Lucida Sans Unicode" w:hAnsi="Lucida Sans Unicode" w:cs="Lucida Sans Unicode"/>
      <w:sz w:val="14"/>
      <w:szCs w:val="14"/>
    </w:rPr>
  </w:style>
  <w:style w:type="paragraph" w:customStyle="1" w:styleId="Style63">
    <w:name w:val="Style63"/>
    <w:basedOn w:val="a"/>
    <w:uiPriority w:val="99"/>
    <w:rsid w:val="00DA56D0"/>
    <w:pPr>
      <w:widowControl w:val="0"/>
      <w:autoSpaceDE w:val="0"/>
      <w:autoSpaceDN w:val="0"/>
      <w:adjustRightInd w:val="0"/>
      <w:spacing w:after="0" w:line="224" w:lineRule="exact"/>
      <w:ind w:firstLine="263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4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2370"/>
  </w:style>
  <w:style w:type="paragraph" w:styleId="a6">
    <w:name w:val="footer"/>
    <w:basedOn w:val="a"/>
    <w:link w:val="a7"/>
    <w:uiPriority w:val="99"/>
    <w:unhideWhenUsed/>
    <w:rsid w:val="0064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2370"/>
  </w:style>
  <w:style w:type="paragraph" w:styleId="a8">
    <w:name w:val="Balloon Text"/>
    <w:basedOn w:val="a"/>
    <w:link w:val="a9"/>
    <w:uiPriority w:val="99"/>
    <w:semiHidden/>
    <w:unhideWhenUsed/>
    <w:rsid w:val="0064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337E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FA6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1">
    <w:name w:val="hl1"/>
    <w:basedOn w:val="a0"/>
    <w:rsid w:val="00121A64"/>
    <w:rPr>
      <w:shd w:val="clear" w:color="auto" w:fil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E3E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semiHidden/>
    <w:rsid w:val="00DE3EB6"/>
    <w:pPr>
      <w:spacing w:after="0" w:line="240" w:lineRule="auto"/>
      <w:ind w:right="88"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en-US"/>
    </w:rPr>
  </w:style>
  <w:style w:type="character" w:customStyle="1" w:styleId="20">
    <w:name w:val="Основной текст с отступом 2 Знак"/>
    <w:basedOn w:val="a0"/>
    <w:link w:val="2"/>
    <w:semiHidden/>
    <w:rsid w:val="00DE3EB6"/>
    <w:rPr>
      <w:rFonts w:ascii="Times New Roman" w:eastAsia="Times New Roman" w:hAnsi="Times New Roman" w:cs="Times New Roman"/>
      <w:snapToGrid w:val="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DA56D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20">
    <w:name w:val="Font Style120"/>
    <w:basedOn w:val="a0"/>
    <w:uiPriority w:val="99"/>
    <w:rsid w:val="00DA56D0"/>
    <w:rPr>
      <w:rFonts w:ascii="Lucida Sans Unicode" w:hAnsi="Lucida Sans Unicode" w:cs="Lucida Sans Unicode"/>
      <w:sz w:val="14"/>
      <w:szCs w:val="14"/>
    </w:rPr>
  </w:style>
  <w:style w:type="paragraph" w:customStyle="1" w:styleId="Style63">
    <w:name w:val="Style63"/>
    <w:basedOn w:val="a"/>
    <w:uiPriority w:val="99"/>
    <w:rsid w:val="00DA56D0"/>
    <w:pPr>
      <w:widowControl w:val="0"/>
      <w:autoSpaceDE w:val="0"/>
      <w:autoSpaceDN w:val="0"/>
      <w:adjustRightInd w:val="0"/>
      <w:spacing w:after="0" w:line="224" w:lineRule="exact"/>
      <w:ind w:firstLine="263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4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2370"/>
  </w:style>
  <w:style w:type="paragraph" w:styleId="a6">
    <w:name w:val="footer"/>
    <w:basedOn w:val="a"/>
    <w:link w:val="a7"/>
    <w:uiPriority w:val="99"/>
    <w:unhideWhenUsed/>
    <w:rsid w:val="0064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2370"/>
  </w:style>
  <w:style w:type="paragraph" w:styleId="a8">
    <w:name w:val="Balloon Text"/>
    <w:basedOn w:val="a"/>
    <w:link w:val="a9"/>
    <w:uiPriority w:val="99"/>
    <w:semiHidden/>
    <w:unhideWhenUsed/>
    <w:rsid w:val="0064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337E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FA6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1">
    <w:name w:val="hl1"/>
    <w:basedOn w:val="a0"/>
    <w:rsid w:val="00121A64"/>
    <w:rPr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1"/>
          <c:order val="0"/>
          <c:tx>
            <c:v>ССП-1Э-2,5 (АО ОНПП Технология)</c:v>
          </c:tx>
          <c:cat>
            <c:numRef>
              <c:f>Лист1!$C$7:$C$21</c:f>
              <c:numCache>
                <c:formatCode>General</c:formatCode>
                <c:ptCount val="15"/>
                <c:pt idx="0">
                  <c:v>50</c:v>
                </c:pt>
                <c:pt idx="1">
                  <c:v>55</c:v>
                </c:pt>
                <c:pt idx="2">
                  <c:v>60</c:v>
                </c:pt>
                <c:pt idx="3">
                  <c:v>65</c:v>
                </c:pt>
                <c:pt idx="4">
                  <c:v>70</c:v>
                </c:pt>
                <c:pt idx="5">
                  <c:v>75</c:v>
                </c:pt>
                <c:pt idx="6">
                  <c:v>80</c:v>
                </c:pt>
                <c:pt idx="7">
                  <c:v>85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</c:numCache>
            </c:numRef>
          </c:cat>
          <c:val>
            <c:numRef>
              <c:f>Лист1!$D$7:$D$21</c:f>
              <c:numCache>
                <c:formatCode>General</c:formatCode>
                <c:ptCount val="15"/>
                <c:pt idx="4">
                  <c:v>3.1</c:v>
                </c:pt>
                <c:pt idx="5">
                  <c:v>3.6</c:v>
                </c:pt>
                <c:pt idx="6">
                  <c:v>4.2</c:v>
                </c:pt>
                <c:pt idx="7">
                  <c:v>4.4000000000000004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3A23-443B-8F6E-06412A85EECA}"/>
            </c:ext>
          </c:extLst>
        </c:ser>
        <c:ser>
          <c:idx val="2"/>
          <c:order val="1"/>
          <c:tx>
            <c:v>ССП-1П-2,5 (АО ОНПП Технология)</c:v>
          </c:tx>
          <c:val>
            <c:numRef>
              <c:f>Лист1!$E$7:$E$21</c:f>
              <c:numCache>
                <c:formatCode>General</c:formatCode>
                <c:ptCount val="15"/>
                <c:pt idx="5">
                  <c:v>2.5</c:v>
                </c:pt>
                <c:pt idx="6">
                  <c:v>2.8</c:v>
                </c:pt>
                <c:pt idx="7">
                  <c:v>3.1</c:v>
                </c:pt>
                <c:pt idx="8">
                  <c:v>3.6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3A23-443B-8F6E-06412A85EECA}"/>
            </c:ext>
          </c:extLst>
        </c:ser>
        <c:ser>
          <c:idx val="3"/>
          <c:order val="2"/>
          <c:tx>
            <c:v>ССП-1Э-2,5 (ОАО Владимирский химический завод)</c:v>
          </c:tx>
          <c:val>
            <c:numRef>
              <c:f>Лист1!$F$7:$F$21</c:f>
              <c:numCache>
                <c:formatCode>General</c:formatCode>
                <c:ptCount val="15"/>
                <c:pt idx="6">
                  <c:v>1.9</c:v>
                </c:pt>
                <c:pt idx="7">
                  <c:v>2.2000000000000002</c:v>
                </c:pt>
                <c:pt idx="8">
                  <c:v>2.4</c:v>
                </c:pt>
                <c:pt idx="9">
                  <c:v>2.6</c:v>
                </c:pt>
                <c:pt idx="10">
                  <c:v>2.8</c:v>
                </c:pt>
                <c:pt idx="11">
                  <c:v>3.1</c:v>
                </c:pt>
                <c:pt idx="12">
                  <c:v>3.2</c:v>
                </c:pt>
                <c:pt idx="13">
                  <c:v>3.4</c:v>
                </c:pt>
                <c:pt idx="14">
                  <c:v>3.6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3A23-443B-8F6E-06412A85EEC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2122112"/>
        <c:axId val="132124032"/>
      </c:lineChart>
      <c:catAx>
        <c:axId val="1321221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Плотность, кг/м³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2124032"/>
        <c:crossesAt val="0"/>
        <c:auto val="1"/>
        <c:lblAlgn val="ctr"/>
        <c:lblOffset val="100"/>
        <c:noMultiLvlLbl val="0"/>
      </c:catAx>
      <c:valAx>
        <c:axId val="132124032"/>
        <c:scaling>
          <c:orientation val="minMax"/>
          <c:max val="5"/>
          <c:min val="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Прочность, МПа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2122112"/>
        <c:crosses val="autoZero"/>
        <c:crossBetween val="midCat"/>
        <c:majorUnit val="0.5"/>
      </c:valAx>
    </c:plotArea>
    <c:plotVisOnly val="0"/>
    <c:dispBlanksAs val="gap"/>
    <c:showDLblsOverMax val="0"/>
  </c:chart>
  <c:spPr>
    <a:ln>
      <a:noFill/>
    </a:ln>
  </c:spPr>
  <c:txPr>
    <a:bodyPr/>
    <a:lstStyle/>
    <a:p>
      <a:pPr>
        <a:defRPr sz="10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DF36E-D68C-4A5A-B3FD-C66BE1311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 Наталья Викторовна</dc:creator>
  <cp:lastModifiedBy>Шеин Евгений Александрович</cp:lastModifiedBy>
  <cp:revision>9</cp:revision>
  <cp:lastPrinted>2016-09-27T06:43:00Z</cp:lastPrinted>
  <dcterms:created xsi:type="dcterms:W3CDTF">2016-09-29T08:08:00Z</dcterms:created>
  <dcterms:modified xsi:type="dcterms:W3CDTF">2016-10-31T07:01:00Z</dcterms:modified>
</cp:coreProperties>
</file>